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70311" w14:textId="3517A1F4" w:rsidR="00C15476" w:rsidRDefault="00C15476" w:rsidP="00692B58">
      <w:pPr>
        <w:spacing w:after="0" w:line="480" w:lineRule="auto"/>
        <w:jc w:val="center"/>
        <w:rPr>
          <w:rFonts w:ascii="Arial" w:hAnsi="Arial" w:cs="Arial"/>
          <w:bCs/>
          <w:lang w:val="ms-MY"/>
        </w:rPr>
      </w:pPr>
    </w:p>
    <w:p w14:paraId="7489A538" w14:textId="35C1BFE5" w:rsidR="008B2C48" w:rsidRPr="00144EBE" w:rsidRDefault="00D10F4B" w:rsidP="008B2C48">
      <w:pPr>
        <w:pStyle w:val="NormalWeb"/>
        <w:shd w:val="clear" w:color="auto" w:fill="FFFFFF"/>
        <w:spacing w:before="0" w:beforeAutospacing="0" w:after="82" w:afterAutospacing="0"/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lang w:val="ms-MY"/>
        </w:rPr>
        <w:t xml:space="preserve">  </w:t>
      </w:r>
      <w:r w:rsidR="00D8148A">
        <w:rPr>
          <w:rFonts w:ascii="Arial" w:hAnsi="Arial" w:cs="Arial"/>
          <w:bCs/>
          <w:lang w:val="ms-MY"/>
        </w:rPr>
        <w:t xml:space="preserve">     </w:t>
      </w:r>
      <w:r>
        <w:rPr>
          <w:rFonts w:ascii="Arial" w:hAnsi="Arial" w:cs="Arial"/>
          <w:bCs/>
          <w:lang w:val="ms-MY"/>
        </w:rPr>
        <w:t xml:space="preserve">          </w:t>
      </w:r>
      <w:r w:rsidR="008B2C48" w:rsidRPr="00144EBE">
        <w:rPr>
          <w:rFonts w:ascii="Arial" w:hAnsi="Arial" w:cs="Arial"/>
          <w:bCs/>
          <w:sz w:val="22"/>
        </w:rPr>
        <w:t>1</w:t>
      </w:r>
      <w:r w:rsidR="003C21AC">
        <w:rPr>
          <w:rFonts w:ascii="Arial" w:hAnsi="Arial" w:cs="Arial"/>
          <w:bCs/>
          <w:sz w:val="22"/>
        </w:rPr>
        <w:t>4</w:t>
      </w:r>
      <w:r w:rsidR="008B2C48" w:rsidRPr="00144EBE">
        <w:rPr>
          <w:rFonts w:ascii="Arial" w:hAnsi="Arial" w:cs="Arial"/>
          <w:bCs/>
          <w:sz w:val="22"/>
        </w:rPr>
        <w:t xml:space="preserve"> </w:t>
      </w:r>
      <w:proofErr w:type="spellStart"/>
      <w:r w:rsidR="003C21AC">
        <w:rPr>
          <w:rFonts w:ascii="Arial" w:hAnsi="Arial" w:cs="Arial"/>
          <w:bCs/>
          <w:sz w:val="22"/>
        </w:rPr>
        <w:t>Februari</w:t>
      </w:r>
      <w:proofErr w:type="spellEnd"/>
      <w:r w:rsidR="008B2C48" w:rsidRPr="00144EBE">
        <w:rPr>
          <w:rFonts w:ascii="Arial" w:hAnsi="Arial" w:cs="Arial"/>
          <w:bCs/>
          <w:sz w:val="22"/>
        </w:rPr>
        <w:t xml:space="preserve"> 2020</w:t>
      </w:r>
    </w:p>
    <w:p w14:paraId="5F943F97" w14:textId="77777777" w:rsidR="008B2C48" w:rsidRPr="00144EBE" w:rsidRDefault="008B2C48" w:rsidP="008B2C48">
      <w:pPr>
        <w:pStyle w:val="NormalWeb"/>
        <w:shd w:val="clear" w:color="auto" w:fill="FFFFFF"/>
        <w:spacing w:before="0" w:beforeAutospacing="0" w:after="82" w:afterAutospacing="0"/>
        <w:jc w:val="right"/>
        <w:rPr>
          <w:rFonts w:ascii="Arial" w:hAnsi="Arial" w:cs="Arial"/>
          <w:bCs/>
          <w:sz w:val="22"/>
        </w:rPr>
      </w:pPr>
      <w:proofErr w:type="spellStart"/>
      <w:r w:rsidRPr="00144EBE">
        <w:rPr>
          <w:rFonts w:ascii="Arial" w:hAnsi="Arial" w:cs="Arial"/>
          <w:bCs/>
          <w:sz w:val="22"/>
        </w:rPr>
        <w:t>Untuk</w:t>
      </w:r>
      <w:proofErr w:type="spellEnd"/>
      <w:r w:rsidRPr="00144EBE">
        <w:rPr>
          <w:rFonts w:ascii="Arial" w:hAnsi="Arial" w:cs="Arial"/>
          <w:bCs/>
          <w:sz w:val="22"/>
        </w:rPr>
        <w:t xml:space="preserve"> </w:t>
      </w:r>
      <w:proofErr w:type="spellStart"/>
      <w:r w:rsidRPr="00144EBE">
        <w:rPr>
          <w:rFonts w:ascii="Arial" w:hAnsi="Arial" w:cs="Arial"/>
          <w:bCs/>
          <w:sz w:val="22"/>
        </w:rPr>
        <w:t>Hebahan</w:t>
      </w:r>
      <w:proofErr w:type="spellEnd"/>
      <w:r w:rsidRPr="00144EBE">
        <w:rPr>
          <w:rFonts w:ascii="Arial" w:hAnsi="Arial" w:cs="Arial"/>
          <w:bCs/>
          <w:sz w:val="22"/>
        </w:rPr>
        <w:t xml:space="preserve"> </w:t>
      </w:r>
      <w:proofErr w:type="spellStart"/>
      <w:r w:rsidRPr="00144EBE">
        <w:rPr>
          <w:rFonts w:ascii="Arial" w:hAnsi="Arial" w:cs="Arial"/>
          <w:bCs/>
          <w:sz w:val="22"/>
        </w:rPr>
        <w:t>Segera</w:t>
      </w:r>
      <w:proofErr w:type="spellEnd"/>
    </w:p>
    <w:p w14:paraId="5205CA85" w14:textId="12766C48" w:rsidR="00DD778D" w:rsidRPr="008B2C48" w:rsidRDefault="008B2C48" w:rsidP="008B2C48">
      <w:pPr>
        <w:spacing w:after="0" w:line="240" w:lineRule="auto"/>
        <w:jc w:val="center"/>
        <w:rPr>
          <w:rFonts w:ascii="Arial" w:hAnsi="Arial" w:cs="Arial"/>
          <w:bCs/>
          <w:lang w:val="ms-MY"/>
        </w:rPr>
      </w:pPr>
      <w:r>
        <w:rPr>
          <w:noProof/>
        </w:rPr>
        <w:drawing>
          <wp:inline distT="0" distB="0" distL="0" distR="0" wp14:anchorId="3C9110DD" wp14:editId="2440C115">
            <wp:extent cx="820275" cy="1249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77" cy="126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128F8" w14:textId="77777777" w:rsidR="00144EBE" w:rsidRPr="00FB7F5D" w:rsidRDefault="00144EBE" w:rsidP="008B2C48">
      <w:pPr>
        <w:pStyle w:val="NormalWeb"/>
        <w:shd w:val="clear" w:color="auto" w:fill="FFFFFF"/>
        <w:spacing w:before="0" w:beforeAutospacing="0" w:after="82" w:afterAutospacing="0"/>
        <w:ind w:right="440"/>
        <w:rPr>
          <w:rFonts w:ascii="Arial" w:hAnsi="Arial" w:cs="Arial"/>
          <w:b/>
          <w:sz w:val="22"/>
        </w:rPr>
      </w:pPr>
    </w:p>
    <w:p w14:paraId="17FB088E" w14:textId="77777777" w:rsidR="008B2C48" w:rsidRPr="00410614" w:rsidRDefault="008B2C48" w:rsidP="008B2C48">
      <w:pPr>
        <w:spacing w:after="0" w:line="240" w:lineRule="auto"/>
        <w:jc w:val="center"/>
        <w:rPr>
          <w:rFonts w:ascii="Arial" w:hAnsi="Arial" w:cs="Arial"/>
          <w:b/>
          <w:bCs/>
          <w:sz w:val="24"/>
          <w:lang w:val="ms-MY"/>
        </w:rPr>
      </w:pPr>
      <w:r w:rsidRPr="00410614">
        <w:rPr>
          <w:rFonts w:ascii="Arial" w:hAnsi="Arial" w:cs="Arial"/>
          <w:b/>
          <w:bCs/>
          <w:sz w:val="24"/>
          <w:lang w:val="ms-MY"/>
        </w:rPr>
        <w:t>KENYATAAN MEDIA</w:t>
      </w:r>
    </w:p>
    <w:p w14:paraId="1483FE57" w14:textId="77777777" w:rsidR="008B2C48" w:rsidRDefault="008B2C48" w:rsidP="008B2C48">
      <w:pPr>
        <w:spacing w:after="0" w:line="240" w:lineRule="auto"/>
        <w:jc w:val="center"/>
        <w:rPr>
          <w:rFonts w:ascii="Arial" w:hAnsi="Arial" w:cs="Arial"/>
          <w:bCs/>
          <w:lang w:val="ms-MY"/>
        </w:rPr>
      </w:pPr>
      <w:r w:rsidRPr="00410614">
        <w:rPr>
          <w:rFonts w:ascii="Arial" w:hAnsi="Arial" w:cs="Arial"/>
          <w:bCs/>
          <w:lang w:val="ms-MY"/>
        </w:rPr>
        <w:t>ISLAMIC RELIEF MALAYSIA</w:t>
      </w:r>
    </w:p>
    <w:p w14:paraId="36B9FBBB" w14:textId="77777777" w:rsidR="008B2C48" w:rsidRDefault="008B2C48" w:rsidP="008B2C48">
      <w:pPr>
        <w:rPr>
          <w:rFonts w:ascii="Arial" w:hAnsi="Arial" w:cs="Arial"/>
          <w:b/>
        </w:rPr>
      </w:pPr>
    </w:p>
    <w:p w14:paraId="1AFC1789" w14:textId="6109BC60" w:rsidR="008B2C48" w:rsidRDefault="005C3131" w:rsidP="00792AEF">
      <w:pPr>
        <w:spacing w:after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DARIKU UNTUKMU PACU TUGAS KEMANUSIAAN TANPA SEMPADAN</w:t>
      </w:r>
    </w:p>
    <w:p w14:paraId="6B9201A2" w14:textId="77777777" w:rsidR="00792AEF" w:rsidRPr="00792AEF" w:rsidRDefault="00792AEF" w:rsidP="00792AEF">
      <w:pPr>
        <w:jc w:val="center"/>
        <w:rPr>
          <w:rFonts w:ascii="Arial" w:hAnsi="Arial" w:cs="Arial"/>
          <w:b/>
          <w:color w:val="FF0000"/>
        </w:rPr>
      </w:pPr>
    </w:p>
    <w:p w14:paraId="74263E2B" w14:textId="7A91CF1C" w:rsidR="00C17140" w:rsidRDefault="005C3131" w:rsidP="00C17140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Sejak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berkurun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lamanya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</w:t>
      </w:r>
      <w:r w:rsidR="003C21AC">
        <w:rPr>
          <w:rFonts w:ascii="Arial" w:hAnsi="Arial" w:cs="Arial"/>
          <w:bCs/>
        </w:rPr>
        <w:t>su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kemanusiaan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tidak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pernah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surut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apatah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lagi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</w:t>
      </w:r>
      <w:r w:rsidR="003C21AC">
        <w:rPr>
          <w:rFonts w:ascii="Arial" w:hAnsi="Arial" w:cs="Arial"/>
          <w:bCs/>
        </w:rPr>
        <w:t>henti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malah</w:t>
      </w:r>
      <w:proofErr w:type="spellEnd"/>
      <w:r w:rsidR="00777940">
        <w:rPr>
          <w:rFonts w:ascii="Arial" w:hAnsi="Arial" w:cs="Arial"/>
          <w:bCs/>
        </w:rPr>
        <w:t>,</w:t>
      </w:r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semakin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hari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777940">
        <w:rPr>
          <w:rFonts w:ascii="Arial" w:hAnsi="Arial" w:cs="Arial"/>
          <w:bCs/>
        </w:rPr>
        <w:t>ia</w:t>
      </w:r>
      <w:proofErr w:type="spellEnd"/>
      <w:r w:rsidR="00777940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semakin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777940">
        <w:rPr>
          <w:rFonts w:ascii="Arial" w:hAnsi="Arial" w:cs="Arial"/>
          <w:bCs/>
        </w:rPr>
        <w:t>mem</w:t>
      </w:r>
      <w:r w:rsidR="003C21AC">
        <w:rPr>
          <w:rFonts w:ascii="Arial" w:hAnsi="Arial" w:cs="Arial"/>
          <w:bCs/>
        </w:rPr>
        <w:t>buruk</w:t>
      </w:r>
      <w:proofErr w:type="spellEnd"/>
      <w:r w:rsidR="003C21AC">
        <w:rPr>
          <w:rFonts w:ascii="Arial" w:hAnsi="Arial" w:cs="Arial"/>
          <w:bCs/>
        </w:rPr>
        <w:t xml:space="preserve">. </w:t>
      </w:r>
      <w:proofErr w:type="spellStart"/>
      <w:r w:rsidR="003C21AC">
        <w:rPr>
          <w:rFonts w:ascii="Arial" w:hAnsi="Arial" w:cs="Arial"/>
          <w:bCs/>
        </w:rPr>
        <w:t>Konflik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peperangan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mahupun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bencana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alam</w:t>
      </w:r>
      <w:proofErr w:type="spellEnd"/>
      <w:r w:rsidR="00777940">
        <w:rPr>
          <w:rFonts w:ascii="Arial" w:hAnsi="Arial" w:cs="Arial"/>
          <w:bCs/>
        </w:rPr>
        <w:t xml:space="preserve"> yang </w:t>
      </w:r>
      <w:proofErr w:type="spellStart"/>
      <w:r w:rsidR="00777940">
        <w:rPr>
          <w:rFonts w:ascii="Arial" w:hAnsi="Arial" w:cs="Arial"/>
          <w:bCs/>
        </w:rPr>
        <w:t>berlaku</w:t>
      </w:r>
      <w:proofErr w:type="spellEnd"/>
      <w:r w:rsidR="003C21AC">
        <w:rPr>
          <w:rFonts w:ascii="Arial" w:hAnsi="Arial" w:cs="Arial"/>
          <w:bCs/>
        </w:rPr>
        <w:t xml:space="preserve">, </w:t>
      </w:r>
      <w:proofErr w:type="spellStart"/>
      <w:r w:rsidR="003C21AC">
        <w:rPr>
          <w:rFonts w:ascii="Arial" w:hAnsi="Arial" w:cs="Arial"/>
          <w:bCs/>
        </w:rPr>
        <w:t>menjadikan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kehidupan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masyarakat</w:t>
      </w:r>
      <w:proofErr w:type="spellEnd"/>
      <w:r w:rsidR="003C21AC">
        <w:rPr>
          <w:rFonts w:ascii="Arial" w:hAnsi="Arial" w:cs="Arial"/>
          <w:bCs/>
        </w:rPr>
        <w:t xml:space="preserve"> yang </w:t>
      </w:r>
      <w:proofErr w:type="spellStart"/>
      <w:r w:rsidR="003C21AC">
        <w:rPr>
          <w:rFonts w:ascii="Arial" w:hAnsi="Arial" w:cs="Arial"/>
          <w:bCs/>
        </w:rPr>
        <w:t>terjejas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semakin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sengsara</w:t>
      </w:r>
      <w:proofErr w:type="spellEnd"/>
      <w:r w:rsidR="003C21AC">
        <w:rPr>
          <w:rFonts w:ascii="Arial" w:hAnsi="Arial" w:cs="Arial"/>
          <w:bCs/>
        </w:rPr>
        <w:t xml:space="preserve">. </w:t>
      </w:r>
      <w:proofErr w:type="spellStart"/>
      <w:r w:rsidR="003C21AC">
        <w:rPr>
          <w:rFonts w:ascii="Arial" w:hAnsi="Arial" w:cs="Arial"/>
          <w:bCs/>
        </w:rPr>
        <w:t>S</w:t>
      </w:r>
      <w:r w:rsidR="00C17140">
        <w:rPr>
          <w:rFonts w:ascii="Arial" w:hAnsi="Arial" w:cs="Arial"/>
          <w:bCs/>
        </w:rPr>
        <w:t>elaras</w:t>
      </w:r>
      <w:proofErr w:type="spellEnd"/>
      <w:r w:rsidR="00C17140">
        <w:rPr>
          <w:rFonts w:ascii="Arial" w:hAnsi="Arial" w:cs="Arial"/>
          <w:bCs/>
        </w:rPr>
        <w:t xml:space="preserve"> </w:t>
      </w:r>
      <w:proofErr w:type="spellStart"/>
      <w:r w:rsidR="00C17140">
        <w:rPr>
          <w:rFonts w:ascii="Arial" w:hAnsi="Arial" w:cs="Arial"/>
          <w:bCs/>
        </w:rPr>
        <w:t>dengan</w:t>
      </w:r>
      <w:proofErr w:type="spellEnd"/>
      <w:r w:rsidR="00C17140">
        <w:rPr>
          <w:rFonts w:ascii="Arial" w:hAnsi="Arial" w:cs="Arial"/>
          <w:bCs/>
        </w:rPr>
        <w:t xml:space="preserve"> </w:t>
      </w:r>
      <w:proofErr w:type="spellStart"/>
      <w:r w:rsidR="00C17140">
        <w:rPr>
          <w:rFonts w:ascii="Arial" w:hAnsi="Arial" w:cs="Arial"/>
          <w:bCs/>
        </w:rPr>
        <w:t>peranan</w:t>
      </w:r>
      <w:proofErr w:type="spellEnd"/>
      <w:r w:rsidR="00C17140">
        <w:rPr>
          <w:rFonts w:ascii="Arial" w:hAnsi="Arial" w:cs="Arial"/>
          <w:bCs/>
        </w:rPr>
        <w:t xml:space="preserve"> </w:t>
      </w:r>
      <w:proofErr w:type="spellStart"/>
      <w:r w:rsidR="00C17140">
        <w:rPr>
          <w:rFonts w:ascii="Arial" w:hAnsi="Arial" w:cs="Arial"/>
          <w:bCs/>
        </w:rPr>
        <w:t>sebagai</w:t>
      </w:r>
      <w:proofErr w:type="spellEnd"/>
      <w:r w:rsidR="00C17140">
        <w:rPr>
          <w:rFonts w:ascii="Arial" w:hAnsi="Arial" w:cs="Arial"/>
          <w:bCs/>
        </w:rPr>
        <w:t xml:space="preserve"> </w:t>
      </w:r>
      <w:proofErr w:type="spellStart"/>
      <w:r w:rsidR="00C17140">
        <w:rPr>
          <w:rFonts w:ascii="Arial" w:hAnsi="Arial" w:cs="Arial"/>
          <w:bCs/>
        </w:rPr>
        <w:t>sebuah</w:t>
      </w:r>
      <w:proofErr w:type="spellEnd"/>
      <w:r w:rsidR="00C17140">
        <w:rPr>
          <w:rFonts w:ascii="Arial" w:hAnsi="Arial" w:cs="Arial"/>
          <w:bCs/>
        </w:rPr>
        <w:t xml:space="preserve"> badan </w:t>
      </w:r>
      <w:proofErr w:type="spellStart"/>
      <w:r w:rsidR="00C17140">
        <w:rPr>
          <w:rFonts w:ascii="Arial" w:hAnsi="Arial" w:cs="Arial"/>
          <w:bCs/>
        </w:rPr>
        <w:t>bukan</w:t>
      </w:r>
      <w:proofErr w:type="spellEnd"/>
      <w:r w:rsidR="00C17140">
        <w:rPr>
          <w:rFonts w:ascii="Arial" w:hAnsi="Arial" w:cs="Arial"/>
          <w:bCs/>
        </w:rPr>
        <w:t xml:space="preserve"> </w:t>
      </w:r>
      <w:proofErr w:type="spellStart"/>
      <w:r w:rsidR="00C17140">
        <w:rPr>
          <w:rFonts w:ascii="Arial" w:hAnsi="Arial" w:cs="Arial"/>
          <w:bCs/>
        </w:rPr>
        <w:t>kerajaan</w:t>
      </w:r>
      <w:proofErr w:type="spellEnd"/>
      <w:r w:rsidR="00C17140">
        <w:rPr>
          <w:rFonts w:ascii="Arial" w:hAnsi="Arial" w:cs="Arial"/>
          <w:bCs/>
        </w:rPr>
        <w:t xml:space="preserve"> (NGO) yang </w:t>
      </w:r>
      <w:proofErr w:type="spellStart"/>
      <w:r w:rsidR="00C17140">
        <w:rPr>
          <w:rFonts w:ascii="Arial" w:hAnsi="Arial" w:cs="Arial"/>
          <w:bCs/>
        </w:rPr>
        <w:t>bertanggungjawab</w:t>
      </w:r>
      <w:proofErr w:type="spellEnd"/>
      <w:r w:rsidR="00C17140">
        <w:rPr>
          <w:rFonts w:ascii="Arial" w:hAnsi="Arial" w:cs="Arial"/>
          <w:bCs/>
        </w:rPr>
        <w:t xml:space="preserve"> </w:t>
      </w:r>
      <w:proofErr w:type="spellStart"/>
      <w:r w:rsidR="00C17140">
        <w:rPr>
          <w:rFonts w:ascii="Arial" w:hAnsi="Arial" w:cs="Arial"/>
          <w:bCs/>
        </w:rPr>
        <w:t>memberi</w:t>
      </w:r>
      <w:proofErr w:type="spellEnd"/>
      <w:r w:rsidR="00C17140">
        <w:rPr>
          <w:rFonts w:ascii="Arial" w:hAnsi="Arial" w:cs="Arial"/>
          <w:bCs/>
        </w:rPr>
        <w:t xml:space="preserve"> </w:t>
      </w:r>
      <w:proofErr w:type="spellStart"/>
      <w:r w:rsidR="00C17140">
        <w:rPr>
          <w:rFonts w:ascii="Arial" w:hAnsi="Arial" w:cs="Arial"/>
          <w:bCs/>
        </w:rPr>
        <w:t>bantuan</w:t>
      </w:r>
      <w:proofErr w:type="spellEnd"/>
      <w:r w:rsidR="00C17140">
        <w:rPr>
          <w:rFonts w:ascii="Arial" w:hAnsi="Arial" w:cs="Arial"/>
          <w:bCs/>
        </w:rPr>
        <w:t xml:space="preserve"> </w:t>
      </w:r>
      <w:proofErr w:type="spellStart"/>
      <w:r w:rsidR="00C17140">
        <w:rPr>
          <w:rFonts w:ascii="Arial" w:hAnsi="Arial" w:cs="Arial"/>
          <w:bCs/>
        </w:rPr>
        <w:t>kemanusiaan</w:t>
      </w:r>
      <w:proofErr w:type="spellEnd"/>
      <w:r w:rsidR="00C17140">
        <w:rPr>
          <w:rFonts w:ascii="Arial" w:hAnsi="Arial" w:cs="Arial"/>
          <w:bCs/>
        </w:rPr>
        <w:t xml:space="preserve"> di </w:t>
      </w:r>
      <w:proofErr w:type="spellStart"/>
      <w:r w:rsidR="00C17140">
        <w:rPr>
          <w:rFonts w:ascii="Arial" w:hAnsi="Arial" w:cs="Arial"/>
          <w:bCs/>
        </w:rPr>
        <w:t>dalam</w:t>
      </w:r>
      <w:proofErr w:type="spellEnd"/>
      <w:r w:rsidR="00C17140">
        <w:rPr>
          <w:rFonts w:ascii="Arial" w:hAnsi="Arial" w:cs="Arial"/>
          <w:bCs/>
        </w:rPr>
        <w:t xml:space="preserve"> dan </w:t>
      </w:r>
      <w:proofErr w:type="spellStart"/>
      <w:r w:rsidR="00C17140">
        <w:rPr>
          <w:rFonts w:ascii="Arial" w:hAnsi="Arial" w:cs="Arial"/>
          <w:bCs/>
        </w:rPr>
        <w:t>luar</w:t>
      </w:r>
      <w:proofErr w:type="spellEnd"/>
      <w:r w:rsidR="00C17140">
        <w:rPr>
          <w:rFonts w:ascii="Arial" w:hAnsi="Arial" w:cs="Arial"/>
          <w:bCs/>
        </w:rPr>
        <w:t xml:space="preserve"> negara, Islamic Relief Malaysia </w:t>
      </w:r>
      <w:proofErr w:type="spellStart"/>
      <w:r w:rsidR="003C21AC">
        <w:rPr>
          <w:rFonts w:ascii="Arial" w:hAnsi="Arial" w:cs="Arial"/>
          <w:bCs/>
        </w:rPr>
        <w:t>tampil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melancarkan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kempen</w:t>
      </w:r>
      <w:proofErr w:type="spellEnd"/>
      <w:r w:rsidR="00777940">
        <w:rPr>
          <w:rFonts w:ascii="Arial" w:hAnsi="Arial" w:cs="Arial"/>
          <w:bCs/>
        </w:rPr>
        <w:t xml:space="preserve"> </w:t>
      </w:r>
      <w:proofErr w:type="spellStart"/>
      <w:r w:rsidR="00777940">
        <w:rPr>
          <w:rFonts w:ascii="Arial" w:hAnsi="Arial" w:cs="Arial"/>
          <w:bCs/>
        </w:rPr>
        <w:t>terbaharu</w:t>
      </w:r>
      <w:proofErr w:type="spellEnd"/>
      <w:r w:rsidR="00777940">
        <w:rPr>
          <w:rFonts w:ascii="Arial" w:hAnsi="Arial" w:cs="Arial"/>
          <w:bCs/>
        </w:rPr>
        <w:t xml:space="preserve"> 2020 </w:t>
      </w:r>
      <w:proofErr w:type="spellStart"/>
      <w:r w:rsidR="00777940">
        <w:rPr>
          <w:rFonts w:ascii="Arial" w:hAnsi="Arial" w:cs="Arial"/>
          <w:bCs/>
        </w:rPr>
        <w:t>iaitu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Dariku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Untukmu</w:t>
      </w:r>
      <w:proofErr w:type="spellEnd"/>
      <w:r w:rsidR="003C21AC">
        <w:rPr>
          <w:rFonts w:ascii="Arial" w:hAnsi="Arial" w:cs="Arial"/>
          <w:bCs/>
        </w:rPr>
        <w:t>…</w:t>
      </w:r>
      <w:proofErr w:type="spellStart"/>
      <w:r w:rsidR="003C21AC">
        <w:rPr>
          <w:rFonts w:ascii="Arial" w:hAnsi="Arial" w:cs="Arial"/>
          <w:bCs/>
        </w:rPr>
        <w:t>Kemanusiaan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Tanpa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Sempadan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bermula</w:t>
      </w:r>
      <w:proofErr w:type="spellEnd"/>
      <w:r w:rsidR="003C21AC">
        <w:rPr>
          <w:rFonts w:ascii="Arial" w:hAnsi="Arial" w:cs="Arial"/>
          <w:bCs/>
        </w:rPr>
        <w:t xml:space="preserve"> 1</w:t>
      </w:r>
      <w:r w:rsidR="00777940">
        <w:rPr>
          <w:rFonts w:ascii="Arial" w:hAnsi="Arial" w:cs="Arial"/>
          <w:bCs/>
        </w:rPr>
        <w:t>4</w:t>
      </w:r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Februari</w:t>
      </w:r>
      <w:proofErr w:type="spellEnd"/>
      <w:r w:rsidR="003C21AC">
        <w:rPr>
          <w:rFonts w:ascii="Arial" w:hAnsi="Arial" w:cs="Arial"/>
          <w:bCs/>
        </w:rPr>
        <w:t xml:space="preserve"> 2020 dan </w:t>
      </w:r>
      <w:proofErr w:type="spellStart"/>
      <w:r w:rsidR="003C21AC">
        <w:rPr>
          <w:rFonts w:ascii="Arial" w:hAnsi="Arial" w:cs="Arial"/>
          <w:bCs/>
        </w:rPr>
        <w:t>akan</w:t>
      </w:r>
      <w:proofErr w:type="spellEnd"/>
      <w:r w:rsidR="003C21AC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berakhir</w:t>
      </w:r>
      <w:proofErr w:type="spellEnd"/>
      <w:r w:rsidR="003C21AC">
        <w:rPr>
          <w:rFonts w:ascii="Arial" w:hAnsi="Arial" w:cs="Arial"/>
          <w:bCs/>
        </w:rPr>
        <w:t xml:space="preserve"> </w:t>
      </w:r>
      <w:r w:rsidR="00777940">
        <w:rPr>
          <w:rFonts w:ascii="Arial" w:hAnsi="Arial" w:cs="Arial"/>
          <w:bCs/>
        </w:rPr>
        <w:t xml:space="preserve">pada </w:t>
      </w:r>
      <w:r w:rsidR="00D46ECD">
        <w:rPr>
          <w:rFonts w:ascii="Arial" w:hAnsi="Arial" w:cs="Arial"/>
          <w:bCs/>
        </w:rPr>
        <w:t>3</w:t>
      </w:r>
      <w:r w:rsidR="00777940">
        <w:rPr>
          <w:rFonts w:ascii="Arial" w:hAnsi="Arial" w:cs="Arial"/>
          <w:bCs/>
        </w:rPr>
        <w:t>1</w:t>
      </w:r>
      <w:r w:rsidR="00D46ECD">
        <w:rPr>
          <w:rFonts w:ascii="Arial" w:hAnsi="Arial" w:cs="Arial"/>
          <w:bCs/>
        </w:rPr>
        <w:t xml:space="preserve"> </w:t>
      </w:r>
      <w:proofErr w:type="spellStart"/>
      <w:r w:rsidR="003C21AC">
        <w:rPr>
          <w:rFonts w:ascii="Arial" w:hAnsi="Arial" w:cs="Arial"/>
          <w:bCs/>
        </w:rPr>
        <w:t>Disember</w:t>
      </w:r>
      <w:proofErr w:type="spellEnd"/>
      <w:r w:rsidR="003C21AC">
        <w:rPr>
          <w:rFonts w:ascii="Arial" w:hAnsi="Arial" w:cs="Arial"/>
          <w:bCs/>
        </w:rPr>
        <w:t xml:space="preserve"> 2020</w:t>
      </w:r>
      <w:r w:rsidR="00880942">
        <w:rPr>
          <w:rFonts w:ascii="Arial" w:hAnsi="Arial" w:cs="Arial"/>
          <w:bCs/>
        </w:rPr>
        <w:t>.</w:t>
      </w:r>
    </w:p>
    <w:p w14:paraId="105056DF" w14:textId="78611D3C" w:rsidR="00B91D6A" w:rsidRDefault="00D46ECD" w:rsidP="00C17140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Kempen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Dariku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Untukmu</w:t>
      </w:r>
      <w:proofErr w:type="spellEnd"/>
      <w:r>
        <w:rPr>
          <w:rFonts w:ascii="Arial" w:hAnsi="Arial" w:cs="Arial"/>
          <w:bCs/>
        </w:rPr>
        <w:t>…</w:t>
      </w:r>
      <w:proofErr w:type="spellStart"/>
      <w:r>
        <w:rPr>
          <w:rFonts w:ascii="Arial" w:hAnsi="Arial" w:cs="Arial"/>
          <w:bCs/>
        </w:rPr>
        <w:t>Kemanusiaan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Tanpa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Sempadan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menyasarkan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kutipan</w:t>
      </w:r>
      <w:proofErr w:type="spellEnd"/>
      <w:r>
        <w:rPr>
          <w:rFonts w:ascii="Arial" w:hAnsi="Arial" w:cs="Arial"/>
          <w:bCs/>
        </w:rPr>
        <w:t xml:space="preserve"> </w:t>
      </w:r>
      <w:r w:rsidR="00777940">
        <w:rPr>
          <w:rFonts w:ascii="Arial" w:hAnsi="Arial" w:cs="Arial"/>
          <w:bCs/>
        </w:rPr>
        <w:t xml:space="preserve">dana </w:t>
      </w:r>
      <w:proofErr w:type="spellStart"/>
      <w:r>
        <w:rPr>
          <w:rFonts w:ascii="Arial" w:hAnsi="Arial" w:cs="Arial"/>
          <w:bCs/>
        </w:rPr>
        <w:t>sebanyak</w:t>
      </w:r>
      <w:proofErr w:type="spellEnd"/>
      <w:r>
        <w:rPr>
          <w:rFonts w:ascii="Arial" w:hAnsi="Arial" w:cs="Arial"/>
          <w:bCs/>
        </w:rPr>
        <w:t xml:space="preserve"> RM15 </w:t>
      </w:r>
      <w:proofErr w:type="spellStart"/>
      <w:r>
        <w:rPr>
          <w:rFonts w:ascii="Arial" w:hAnsi="Arial" w:cs="Arial"/>
          <w:bCs/>
        </w:rPr>
        <w:t>juta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bakal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</w:t>
      </w:r>
      <w:r w:rsidR="00662C08">
        <w:rPr>
          <w:rFonts w:ascii="Arial" w:hAnsi="Arial" w:cs="Arial"/>
          <w:bCs/>
        </w:rPr>
        <w:t>rubah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kehidupan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lebih</w:t>
      </w:r>
      <w:proofErr w:type="spellEnd"/>
      <w:r>
        <w:rPr>
          <w:rFonts w:ascii="Arial" w:hAnsi="Arial" w:cs="Arial"/>
          <w:bCs/>
        </w:rPr>
        <w:t xml:space="preserve"> 100,000 </w:t>
      </w:r>
      <w:proofErr w:type="spellStart"/>
      <w:r>
        <w:rPr>
          <w:rFonts w:ascii="Arial" w:hAnsi="Arial" w:cs="Arial"/>
          <w:bCs/>
        </w:rPr>
        <w:t>penerima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manfaat</w:t>
      </w:r>
      <w:proofErr w:type="spellEnd"/>
      <w:r>
        <w:rPr>
          <w:rFonts w:ascii="Arial" w:hAnsi="Arial" w:cs="Arial"/>
          <w:bCs/>
        </w:rPr>
        <w:t xml:space="preserve"> di </w:t>
      </w:r>
      <w:proofErr w:type="spellStart"/>
      <w:r>
        <w:rPr>
          <w:rFonts w:ascii="Arial" w:hAnsi="Arial" w:cs="Arial"/>
          <w:bCs/>
        </w:rPr>
        <w:t>lebih</w:t>
      </w:r>
      <w:proofErr w:type="spellEnd"/>
      <w:r>
        <w:rPr>
          <w:rFonts w:ascii="Arial" w:hAnsi="Arial" w:cs="Arial"/>
          <w:bCs/>
        </w:rPr>
        <w:t xml:space="preserve"> 30 </w:t>
      </w:r>
      <w:proofErr w:type="spellStart"/>
      <w:r>
        <w:rPr>
          <w:rFonts w:ascii="Arial" w:hAnsi="Arial" w:cs="Arial"/>
          <w:bCs/>
        </w:rPr>
        <w:t>buah</w:t>
      </w:r>
      <w:proofErr w:type="spellEnd"/>
      <w:r>
        <w:rPr>
          <w:rFonts w:ascii="Arial" w:hAnsi="Arial" w:cs="Arial"/>
          <w:bCs/>
        </w:rPr>
        <w:t xml:space="preserve"> negara</w:t>
      </w:r>
      <w:r w:rsidR="00662C08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</w:t>
      </w:r>
      <w:r w:rsidR="00662C08">
        <w:rPr>
          <w:rFonts w:ascii="Arial" w:hAnsi="Arial" w:cs="Arial"/>
          <w:bCs/>
        </w:rPr>
        <w:t>nerusi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bantuan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kemanusiaan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bantuan</w:t>
      </w:r>
      <w:proofErr w:type="spellEnd"/>
      <w:r>
        <w:rPr>
          <w:rFonts w:ascii="Arial" w:hAnsi="Arial" w:cs="Arial"/>
          <w:bCs/>
        </w:rPr>
        <w:t xml:space="preserve"> program </w:t>
      </w:r>
      <w:proofErr w:type="spellStart"/>
      <w:r>
        <w:rPr>
          <w:rFonts w:ascii="Arial" w:hAnsi="Arial" w:cs="Arial"/>
          <w:bCs/>
        </w:rPr>
        <w:t>bermusim</w:t>
      </w:r>
      <w:proofErr w:type="spellEnd"/>
      <w:r w:rsidR="00B91D6A" w:rsidRPr="00B91D6A">
        <w:rPr>
          <w:rFonts w:ascii="Arial" w:hAnsi="Arial" w:cs="Arial"/>
          <w:bCs/>
        </w:rPr>
        <w:t>.</w:t>
      </w:r>
    </w:p>
    <w:p w14:paraId="0E7B275B" w14:textId="3FA73495" w:rsidR="00662C08" w:rsidRDefault="001C18EC" w:rsidP="00C17140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Untuk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bantuan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kemanusiaan</w:t>
      </w:r>
      <w:proofErr w:type="spellEnd"/>
      <w:r w:rsidR="00662C08">
        <w:rPr>
          <w:rFonts w:ascii="Arial" w:hAnsi="Arial" w:cs="Arial"/>
          <w:bCs/>
        </w:rPr>
        <w:t xml:space="preserve">, Islamic Relief Malaysia </w:t>
      </w:r>
      <w:proofErr w:type="spellStart"/>
      <w:r w:rsidR="00662C08">
        <w:rPr>
          <w:rFonts w:ascii="Arial" w:hAnsi="Arial" w:cs="Arial"/>
          <w:bCs/>
        </w:rPr>
        <w:t>memberi</w:t>
      </w:r>
      <w:proofErr w:type="spellEnd"/>
      <w:r w:rsidR="00662C08">
        <w:rPr>
          <w:rFonts w:ascii="Arial" w:hAnsi="Arial" w:cs="Arial"/>
          <w:bCs/>
        </w:rPr>
        <w:t xml:space="preserve"> </w:t>
      </w:r>
      <w:proofErr w:type="spellStart"/>
      <w:r w:rsidR="00662C08">
        <w:rPr>
          <w:rFonts w:ascii="Arial" w:hAnsi="Arial" w:cs="Arial"/>
          <w:bCs/>
        </w:rPr>
        <w:t>fokus</w:t>
      </w:r>
      <w:proofErr w:type="spellEnd"/>
      <w:r w:rsidR="00662C08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kepada</w:t>
      </w:r>
      <w:proofErr w:type="spellEnd"/>
      <w:r w:rsidR="00662C08">
        <w:rPr>
          <w:rFonts w:ascii="Arial" w:hAnsi="Arial" w:cs="Arial"/>
          <w:bCs/>
        </w:rPr>
        <w:t xml:space="preserve"> </w:t>
      </w:r>
      <w:proofErr w:type="spellStart"/>
      <w:r w:rsidR="00662C08">
        <w:rPr>
          <w:rFonts w:ascii="Arial" w:hAnsi="Arial" w:cs="Arial"/>
          <w:bCs/>
        </w:rPr>
        <w:t>tiga</w:t>
      </w:r>
      <w:proofErr w:type="spellEnd"/>
      <w:r w:rsidR="00662C08">
        <w:rPr>
          <w:rFonts w:ascii="Arial" w:hAnsi="Arial" w:cs="Arial"/>
          <w:bCs/>
        </w:rPr>
        <w:t xml:space="preserve"> </w:t>
      </w:r>
      <w:proofErr w:type="spellStart"/>
      <w:r w:rsidR="00662C08">
        <w:rPr>
          <w:rFonts w:ascii="Arial" w:hAnsi="Arial" w:cs="Arial"/>
          <w:bCs/>
        </w:rPr>
        <w:t>sektor</w:t>
      </w:r>
      <w:proofErr w:type="spellEnd"/>
      <w:r w:rsidR="00662C08">
        <w:rPr>
          <w:rFonts w:ascii="Arial" w:hAnsi="Arial" w:cs="Arial"/>
          <w:bCs/>
        </w:rPr>
        <w:t xml:space="preserve"> </w:t>
      </w:r>
      <w:proofErr w:type="spellStart"/>
      <w:r w:rsidR="00662C08">
        <w:rPr>
          <w:rFonts w:ascii="Arial" w:hAnsi="Arial" w:cs="Arial"/>
          <w:bCs/>
        </w:rPr>
        <w:t>utama</w:t>
      </w:r>
      <w:proofErr w:type="spellEnd"/>
      <w:r w:rsidR="00662C08">
        <w:rPr>
          <w:rFonts w:ascii="Arial" w:hAnsi="Arial" w:cs="Arial"/>
          <w:bCs/>
        </w:rPr>
        <w:t xml:space="preserve"> </w:t>
      </w:r>
      <w:proofErr w:type="spellStart"/>
      <w:r w:rsidR="00662C08">
        <w:rPr>
          <w:rFonts w:ascii="Arial" w:hAnsi="Arial" w:cs="Arial"/>
          <w:bCs/>
        </w:rPr>
        <w:t>iaitu</w:t>
      </w:r>
      <w:proofErr w:type="spellEnd"/>
      <w:r w:rsidR="00662C08">
        <w:rPr>
          <w:rFonts w:ascii="Arial" w:hAnsi="Arial" w:cs="Arial"/>
          <w:bCs/>
        </w:rPr>
        <w:t xml:space="preserve"> </w:t>
      </w:r>
      <w:proofErr w:type="spellStart"/>
      <w:r w:rsidR="00662C08">
        <w:rPr>
          <w:rFonts w:ascii="Arial" w:hAnsi="Arial" w:cs="Arial"/>
          <w:bCs/>
        </w:rPr>
        <w:t>kecemasan</w:t>
      </w:r>
      <w:proofErr w:type="spellEnd"/>
      <w:r w:rsidR="00662C08">
        <w:rPr>
          <w:rFonts w:ascii="Arial" w:hAnsi="Arial" w:cs="Arial"/>
          <w:bCs/>
        </w:rPr>
        <w:t xml:space="preserve">, air, </w:t>
      </w:r>
      <w:proofErr w:type="spellStart"/>
      <w:r w:rsidR="00662C08">
        <w:rPr>
          <w:rFonts w:ascii="Arial" w:hAnsi="Arial" w:cs="Arial"/>
          <w:bCs/>
        </w:rPr>
        <w:t>sanitasi</w:t>
      </w:r>
      <w:proofErr w:type="spellEnd"/>
      <w:r w:rsidR="00662C08">
        <w:rPr>
          <w:rFonts w:ascii="Arial" w:hAnsi="Arial" w:cs="Arial"/>
          <w:bCs/>
        </w:rPr>
        <w:t xml:space="preserve"> &amp; </w:t>
      </w:r>
      <w:proofErr w:type="spellStart"/>
      <w:r w:rsidR="00662C08">
        <w:rPr>
          <w:rFonts w:ascii="Arial" w:hAnsi="Arial" w:cs="Arial"/>
          <w:bCs/>
        </w:rPr>
        <w:t>kebersihan</w:t>
      </w:r>
      <w:proofErr w:type="spellEnd"/>
      <w:r w:rsidR="00662C08">
        <w:rPr>
          <w:rFonts w:ascii="Arial" w:hAnsi="Arial" w:cs="Arial"/>
          <w:bCs/>
        </w:rPr>
        <w:t xml:space="preserve"> </w:t>
      </w:r>
      <w:proofErr w:type="spellStart"/>
      <w:r w:rsidR="00662C08">
        <w:rPr>
          <w:rFonts w:ascii="Arial" w:hAnsi="Arial" w:cs="Arial"/>
          <w:bCs/>
        </w:rPr>
        <w:t>serta</w:t>
      </w:r>
      <w:proofErr w:type="spellEnd"/>
      <w:r w:rsidR="00662C08">
        <w:rPr>
          <w:rFonts w:ascii="Arial" w:hAnsi="Arial" w:cs="Arial"/>
          <w:bCs/>
        </w:rPr>
        <w:t xml:space="preserve"> </w:t>
      </w:r>
      <w:proofErr w:type="spellStart"/>
      <w:r w:rsidR="00662C08">
        <w:rPr>
          <w:rFonts w:ascii="Arial" w:hAnsi="Arial" w:cs="Arial"/>
          <w:bCs/>
        </w:rPr>
        <w:t>kehidupan</w:t>
      </w:r>
      <w:proofErr w:type="spellEnd"/>
      <w:r w:rsidR="00662C08">
        <w:rPr>
          <w:rFonts w:ascii="Arial" w:hAnsi="Arial" w:cs="Arial"/>
          <w:bCs/>
        </w:rPr>
        <w:t xml:space="preserve"> </w:t>
      </w:r>
      <w:proofErr w:type="spellStart"/>
      <w:r w:rsidR="00662C08">
        <w:rPr>
          <w:rFonts w:ascii="Arial" w:hAnsi="Arial" w:cs="Arial"/>
          <w:bCs/>
        </w:rPr>
        <w:t>mampan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melalui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kempen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Dariku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Untukmu</w:t>
      </w:r>
      <w:proofErr w:type="spellEnd"/>
      <w:r>
        <w:rPr>
          <w:rFonts w:ascii="Arial" w:hAnsi="Arial" w:cs="Arial"/>
          <w:bCs/>
        </w:rPr>
        <w:t>…</w:t>
      </w:r>
      <w:proofErr w:type="spellStart"/>
      <w:r>
        <w:rPr>
          <w:rFonts w:ascii="Arial" w:hAnsi="Arial" w:cs="Arial"/>
          <w:bCs/>
        </w:rPr>
        <w:t>Selamatkan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Mereka</w:t>
      </w:r>
      <w:proofErr w:type="spellEnd"/>
      <w:r>
        <w:rPr>
          <w:rFonts w:ascii="Arial" w:hAnsi="Arial" w:cs="Arial"/>
          <w:bCs/>
        </w:rPr>
        <w:t>!,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Dariku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Untu</w:t>
      </w:r>
      <w:r w:rsidR="00C716B7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mu</w:t>
      </w:r>
      <w:proofErr w:type="spellEnd"/>
      <w:r>
        <w:rPr>
          <w:rFonts w:ascii="Arial" w:hAnsi="Arial" w:cs="Arial"/>
          <w:bCs/>
        </w:rPr>
        <w:t>…</w:t>
      </w:r>
      <w:proofErr w:type="spellStart"/>
      <w:r>
        <w:rPr>
          <w:rFonts w:ascii="Arial" w:hAnsi="Arial" w:cs="Arial"/>
          <w:bCs/>
        </w:rPr>
        <w:t>Setitis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Harapan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Dariku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Untukmu</w:t>
      </w:r>
      <w:proofErr w:type="spellEnd"/>
      <w:r>
        <w:rPr>
          <w:rFonts w:ascii="Arial" w:hAnsi="Arial" w:cs="Arial"/>
          <w:bCs/>
        </w:rPr>
        <w:t>…</w:t>
      </w:r>
      <w:proofErr w:type="spellStart"/>
      <w:r>
        <w:rPr>
          <w:rFonts w:ascii="Arial" w:hAnsi="Arial" w:cs="Arial"/>
          <w:bCs/>
        </w:rPr>
        <w:t>Langkah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Berani</w:t>
      </w:r>
      <w:proofErr w:type="spellEnd"/>
      <w:r>
        <w:rPr>
          <w:rFonts w:ascii="Arial" w:hAnsi="Arial" w:cs="Arial"/>
          <w:bCs/>
        </w:rPr>
        <w:t>.</w:t>
      </w:r>
    </w:p>
    <w:p w14:paraId="76F78FAA" w14:textId="25B44867" w:rsidR="005F32E8" w:rsidRDefault="005F32E8" w:rsidP="00C17140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Manakala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bantuan</w:t>
      </w:r>
      <w:proofErr w:type="spellEnd"/>
      <w:r>
        <w:rPr>
          <w:rFonts w:ascii="Arial" w:hAnsi="Arial" w:cs="Arial"/>
          <w:bCs/>
        </w:rPr>
        <w:t xml:space="preserve"> program </w:t>
      </w:r>
      <w:proofErr w:type="spellStart"/>
      <w:r>
        <w:rPr>
          <w:rFonts w:ascii="Arial" w:hAnsi="Arial" w:cs="Arial"/>
          <w:bCs/>
        </w:rPr>
        <w:t>bermusim</w:t>
      </w:r>
      <w:proofErr w:type="spellEnd"/>
      <w:r>
        <w:rPr>
          <w:rFonts w:ascii="Arial" w:hAnsi="Arial" w:cs="Arial"/>
          <w:bCs/>
        </w:rPr>
        <w:t xml:space="preserve"> </w:t>
      </w:r>
      <w:r w:rsidR="001C18EC">
        <w:rPr>
          <w:rFonts w:ascii="Arial" w:hAnsi="Arial" w:cs="Arial"/>
          <w:bCs/>
        </w:rPr>
        <w:t xml:space="preserve">yang </w:t>
      </w:r>
      <w:proofErr w:type="spellStart"/>
      <w:r w:rsidR="001C18EC">
        <w:rPr>
          <w:rFonts w:ascii="Arial" w:hAnsi="Arial" w:cs="Arial"/>
          <w:bCs/>
        </w:rPr>
        <w:t>dilaksanakan</w:t>
      </w:r>
      <w:proofErr w:type="spellEnd"/>
      <w:r w:rsidR="001C18EC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setiap</w:t>
      </w:r>
      <w:proofErr w:type="spellEnd"/>
      <w:r w:rsidR="001C18EC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tahun</w:t>
      </w:r>
      <w:proofErr w:type="spellEnd"/>
      <w:r w:rsidR="001C18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pula </w:t>
      </w:r>
      <w:proofErr w:type="spellStart"/>
      <w:r>
        <w:rPr>
          <w:rFonts w:ascii="Arial" w:hAnsi="Arial" w:cs="Arial"/>
          <w:bCs/>
        </w:rPr>
        <w:t>meliputi</w:t>
      </w:r>
      <w:proofErr w:type="spellEnd"/>
      <w:r w:rsidR="001C18EC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agihan</w:t>
      </w:r>
      <w:proofErr w:type="spellEnd"/>
      <w:r w:rsidR="001C18EC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pek</w:t>
      </w:r>
      <w:proofErr w:type="spellEnd"/>
      <w:r w:rsidR="001C18EC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makanan</w:t>
      </w:r>
      <w:proofErr w:type="spellEnd"/>
      <w:r w:rsidR="001C18EC">
        <w:rPr>
          <w:rFonts w:ascii="Arial" w:hAnsi="Arial" w:cs="Arial"/>
          <w:bCs/>
        </w:rPr>
        <w:t xml:space="preserve"> Ramadan, </w:t>
      </w:r>
      <w:proofErr w:type="spellStart"/>
      <w:r w:rsidR="001C18EC">
        <w:rPr>
          <w:rFonts w:ascii="Arial" w:hAnsi="Arial" w:cs="Arial"/>
          <w:bCs/>
        </w:rPr>
        <w:t>agihan</w:t>
      </w:r>
      <w:proofErr w:type="spellEnd"/>
      <w:r w:rsidR="001C18EC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daging</w:t>
      </w:r>
      <w:proofErr w:type="spellEnd"/>
      <w:r w:rsidR="001C18EC">
        <w:rPr>
          <w:rFonts w:ascii="Arial" w:hAnsi="Arial" w:cs="Arial"/>
          <w:bCs/>
        </w:rPr>
        <w:t xml:space="preserve"> korban dan </w:t>
      </w:r>
      <w:proofErr w:type="spellStart"/>
      <w:r w:rsidR="001C18EC">
        <w:rPr>
          <w:rFonts w:ascii="Arial" w:hAnsi="Arial" w:cs="Arial"/>
          <w:bCs/>
        </w:rPr>
        <w:t>bantuan</w:t>
      </w:r>
      <w:proofErr w:type="spellEnd"/>
      <w:r w:rsidR="001C18EC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musim</w:t>
      </w:r>
      <w:proofErr w:type="spellEnd"/>
      <w:r w:rsidR="001C18EC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sejuk</w:t>
      </w:r>
      <w:proofErr w:type="spellEnd"/>
      <w:r w:rsidR="001C18EC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menerusi</w:t>
      </w:r>
      <w:proofErr w:type="spellEnd"/>
      <w:r w:rsidR="001C18EC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kempen</w:t>
      </w:r>
      <w:proofErr w:type="spellEnd"/>
      <w:r w:rsidR="001C18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Ramadan Bersama-</w:t>
      </w:r>
      <w:proofErr w:type="spellStart"/>
      <w:r>
        <w:rPr>
          <w:rFonts w:ascii="Arial" w:hAnsi="Arial" w:cs="Arial"/>
          <w:bCs/>
        </w:rPr>
        <w:t>sama</w:t>
      </w:r>
      <w:proofErr w:type="spellEnd"/>
      <w:r>
        <w:rPr>
          <w:rFonts w:ascii="Arial" w:hAnsi="Arial" w:cs="Arial"/>
          <w:bCs/>
        </w:rPr>
        <w:t xml:space="preserve">, Qurbani </w:t>
      </w:r>
      <w:proofErr w:type="spellStart"/>
      <w:r>
        <w:rPr>
          <w:rFonts w:ascii="Arial" w:hAnsi="Arial" w:cs="Arial"/>
          <w:bCs/>
        </w:rPr>
        <w:t>Untukmu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 w:rsidR="001C18EC">
        <w:rPr>
          <w:rFonts w:ascii="Arial" w:hAnsi="Arial" w:cs="Arial"/>
          <w:bCs/>
        </w:rPr>
        <w:t>Rayuan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Mu</w:t>
      </w:r>
      <w:r w:rsidR="00EE0350">
        <w:rPr>
          <w:rFonts w:ascii="Arial" w:hAnsi="Arial" w:cs="Arial"/>
          <w:bCs/>
        </w:rPr>
        <w:t>sim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1C18EC">
        <w:rPr>
          <w:rFonts w:ascii="Arial" w:hAnsi="Arial" w:cs="Arial"/>
          <w:bCs/>
        </w:rPr>
        <w:t>S</w:t>
      </w:r>
      <w:r w:rsidR="00EE0350">
        <w:rPr>
          <w:rFonts w:ascii="Arial" w:hAnsi="Arial" w:cs="Arial"/>
          <w:bCs/>
        </w:rPr>
        <w:t>ejuk</w:t>
      </w:r>
      <w:proofErr w:type="spellEnd"/>
      <w:r w:rsidR="00EE0350">
        <w:rPr>
          <w:rFonts w:ascii="Arial" w:hAnsi="Arial" w:cs="Arial"/>
          <w:bCs/>
        </w:rPr>
        <w:t>.</w:t>
      </w:r>
    </w:p>
    <w:p w14:paraId="5AA23F97" w14:textId="5C5E4FCC" w:rsidR="0005580E" w:rsidRDefault="001C18EC" w:rsidP="005F32E8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Pegawai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Eksekutif</w:t>
      </w:r>
      <w:proofErr w:type="spellEnd"/>
      <w:r>
        <w:rPr>
          <w:rFonts w:ascii="Arial" w:hAnsi="Arial" w:cs="Arial"/>
          <w:bCs/>
        </w:rPr>
        <w:t xml:space="preserve"> Islamic Relief Malaysia, Zairulshahfuddin Zainal Abidin </w:t>
      </w:r>
      <w:proofErr w:type="spellStart"/>
      <w:r>
        <w:rPr>
          <w:rFonts w:ascii="Arial" w:hAnsi="Arial" w:cs="Arial"/>
          <w:bCs/>
        </w:rPr>
        <w:t>berkata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 w:rsidR="00EE0350">
        <w:rPr>
          <w:rFonts w:ascii="Arial" w:hAnsi="Arial" w:cs="Arial"/>
          <w:bCs/>
        </w:rPr>
        <w:t>Dariku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EE0350">
        <w:rPr>
          <w:rFonts w:ascii="Arial" w:hAnsi="Arial" w:cs="Arial"/>
          <w:bCs/>
        </w:rPr>
        <w:t>Untukmu</w:t>
      </w:r>
      <w:proofErr w:type="spellEnd"/>
      <w:r w:rsidR="00EE0350">
        <w:rPr>
          <w:rFonts w:ascii="Arial" w:hAnsi="Arial" w:cs="Arial"/>
          <w:bCs/>
        </w:rPr>
        <w:t>…</w:t>
      </w:r>
      <w:proofErr w:type="spellStart"/>
      <w:r w:rsidR="00EE0350">
        <w:rPr>
          <w:rFonts w:ascii="Arial" w:hAnsi="Arial" w:cs="Arial"/>
          <w:bCs/>
        </w:rPr>
        <w:t>Kemanusiaan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EE0350">
        <w:rPr>
          <w:rFonts w:ascii="Arial" w:hAnsi="Arial" w:cs="Arial"/>
          <w:bCs/>
        </w:rPr>
        <w:t>Tanpa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EE0350">
        <w:rPr>
          <w:rFonts w:ascii="Arial" w:hAnsi="Arial" w:cs="Arial"/>
          <w:bCs/>
        </w:rPr>
        <w:t>Sempadan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EE0350">
        <w:rPr>
          <w:rFonts w:ascii="Arial" w:hAnsi="Arial" w:cs="Arial"/>
          <w:bCs/>
        </w:rPr>
        <w:t>adalah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EE0350">
        <w:rPr>
          <w:rFonts w:ascii="Arial" w:hAnsi="Arial" w:cs="Arial"/>
          <w:bCs/>
        </w:rPr>
        <w:t>satu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EE0350">
        <w:rPr>
          <w:rFonts w:ascii="Arial" w:hAnsi="Arial" w:cs="Arial"/>
          <w:bCs/>
        </w:rPr>
        <w:t>usaha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05580E">
        <w:rPr>
          <w:rFonts w:ascii="Arial" w:hAnsi="Arial" w:cs="Arial"/>
          <w:bCs/>
        </w:rPr>
        <w:t>dalam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EE0350">
        <w:rPr>
          <w:rFonts w:ascii="Arial" w:hAnsi="Arial" w:cs="Arial"/>
          <w:bCs/>
        </w:rPr>
        <w:t>menghubungkan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EE0350">
        <w:rPr>
          <w:rFonts w:ascii="Arial" w:hAnsi="Arial" w:cs="Arial"/>
          <w:bCs/>
        </w:rPr>
        <w:t>penderma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C716B7">
        <w:rPr>
          <w:rFonts w:ascii="Arial" w:hAnsi="Arial" w:cs="Arial"/>
          <w:bCs/>
        </w:rPr>
        <w:t>dengan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EE0350">
        <w:rPr>
          <w:rFonts w:ascii="Arial" w:hAnsi="Arial" w:cs="Arial"/>
          <w:bCs/>
        </w:rPr>
        <w:t>penerima</w:t>
      </w:r>
      <w:proofErr w:type="spellEnd"/>
      <w:r w:rsidR="00EE0350">
        <w:rPr>
          <w:rFonts w:ascii="Arial" w:hAnsi="Arial" w:cs="Arial"/>
          <w:bCs/>
        </w:rPr>
        <w:t xml:space="preserve"> </w:t>
      </w:r>
      <w:proofErr w:type="spellStart"/>
      <w:r w:rsidR="00DF7D69">
        <w:rPr>
          <w:rFonts w:ascii="Arial" w:hAnsi="Arial" w:cs="Arial"/>
          <w:bCs/>
        </w:rPr>
        <w:t>manfaat</w:t>
      </w:r>
      <w:proofErr w:type="spellEnd"/>
      <w:r w:rsidR="00DF7D69">
        <w:rPr>
          <w:rFonts w:ascii="Arial" w:hAnsi="Arial" w:cs="Arial"/>
          <w:bCs/>
        </w:rPr>
        <w:t xml:space="preserve"> </w:t>
      </w:r>
      <w:proofErr w:type="spellStart"/>
      <w:r w:rsidR="00EE0350">
        <w:rPr>
          <w:rFonts w:ascii="Arial" w:hAnsi="Arial" w:cs="Arial"/>
          <w:bCs/>
        </w:rPr>
        <w:t>t</w:t>
      </w:r>
      <w:r w:rsidR="005F32E8" w:rsidRPr="005F32E8">
        <w:rPr>
          <w:rFonts w:ascii="Arial" w:hAnsi="Arial" w:cs="Arial"/>
          <w:bCs/>
        </w:rPr>
        <w:t>anpa</w:t>
      </w:r>
      <w:proofErr w:type="spellEnd"/>
      <w:r w:rsidR="005F32E8" w:rsidRPr="005F32E8">
        <w:rPr>
          <w:rFonts w:ascii="Arial" w:hAnsi="Arial" w:cs="Arial"/>
          <w:bCs/>
        </w:rPr>
        <w:t xml:space="preserve"> </w:t>
      </w:r>
      <w:proofErr w:type="spellStart"/>
      <w:r w:rsidR="005F32E8" w:rsidRPr="005F32E8">
        <w:rPr>
          <w:rFonts w:ascii="Arial" w:hAnsi="Arial" w:cs="Arial"/>
          <w:bCs/>
        </w:rPr>
        <w:t>mengira</w:t>
      </w:r>
      <w:proofErr w:type="spellEnd"/>
      <w:r w:rsidR="005F32E8" w:rsidRPr="005F32E8">
        <w:rPr>
          <w:rFonts w:ascii="Arial" w:hAnsi="Arial" w:cs="Arial"/>
          <w:bCs/>
        </w:rPr>
        <w:t xml:space="preserve"> </w:t>
      </w:r>
      <w:proofErr w:type="spellStart"/>
      <w:r w:rsidR="005F32E8" w:rsidRPr="005F32E8">
        <w:rPr>
          <w:rFonts w:ascii="Arial" w:hAnsi="Arial" w:cs="Arial"/>
          <w:bCs/>
        </w:rPr>
        <w:t>perbezaan</w:t>
      </w:r>
      <w:proofErr w:type="spellEnd"/>
      <w:r w:rsidR="005F32E8" w:rsidRPr="005F32E8">
        <w:rPr>
          <w:rFonts w:ascii="Arial" w:hAnsi="Arial" w:cs="Arial"/>
          <w:bCs/>
        </w:rPr>
        <w:t xml:space="preserve"> </w:t>
      </w:r>
      <w:proofErr w:type="spellStart"/>
      <w:r w:rsidR="005F32E8" w:rsidRPr="005F32E8">
        <w:rPr>
          <w:rFonts w:ascii="Arial" w:hAnsi="Arial" w:cs="Arial"/>
          <w:bCs/>
        </w:rPr>
        <w:t>bangsa</w:t>
      </w:r>
      <w:proofErr w:type="spellEnd"/>
      <w:r w:rsidR="005F32E8" w:rsidRPr="005F32E8">
        <w:rPr>
          <w:rFonts w:ascii="Arial" w:hAnsi="Arial" w:cs="Arial"/>
          <w:bCs/>
        </w:rPr>
        <w:t xml:space="preserve">, agama dan </w:t>
      </w:r>
      <w:proofErr w:type="spellStart"/>
      <w:r w:rsidR="005F32E8" w:rsidRPr="005F32E8">
        <w:rPr>
          <w:rFonts w:ascii="Arial" w:hAnsi="Arial" w:cs="Arial"/>
          <w:bCs/>
        </w:rPr>
        <w:t>warna</w:t>
      </w:r>
      <w:proofErr w:type="spellEnd"/>
      <w:r w:rsidR="005F32E8" w:rsidRPr="005F32E8">
        <w:rPr>
          <w:rFonts w:ascii="Arial" w:hAnsi="Arial" w:cs="Arial"/>
          <w:bCs/>
        </w:rPr>
        <w:t xml:space="preserve"> </w:t>
      </w:r>
      <w:proofErr w:type="spellStart"/>
      <w:r w:rsidR="005F32E8" w:rsidRPr="005F32E8">
        <w:rPr>
          <w:rFonts w:ascii="Arial" w:hAnsi="Arial" w:cs="Arial"/>
          <w:bCs/>
        </w:rPr>
        <w:t>kulit</w:t>
      </w:r>
      <w:proofErr w:type="spellEnd"/>
      <w:r w:rsidR="005F32E8" w:rsidRPr="005F32E8">
        <w:rPr>
          <w:rFonts w:ascii="Arial" w:hAnsi="Arial" w:cs="Arial"/>
          <w:bCs/>
        </w:rPr>
        <w:t>.</w:t>
      </w:r>
      <w:r w:rsidR="00EE0350">
        <w:rPr>
          <w:rFonts w:ascii="Arial" w:hAnsi="Arial" w:cs="Arial"/>
          <w:bCs/>
        </w:rPr>
        <w:t xml:space="preserve"> </w:t>
      </w:r>
    </w:p>
    <w:p w14:paraId="64883234" w14:textId="63711ECF" w:rsidR="005F32E8" w:rsidRPr="005F32E8" w:rsidRDefault="0005580E" w:rsidP="005F32E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“</w:t>
      </w:r>
      <w:r w:rsidR="00A162D4">
        <w:rPr>
          <w:rFonts w:ascii="Arial" w:hAnsi="Arial" w:cs="Arial"/>
          <w:bCs/>
        </w:rPr>
        <w:t xml:space="preserve">Kita </w:t>
      </w:r>
      <w:proofErr w:type="spellStart"/>
      <w:r w:rsidR="00A162D4">
        <w:rPr>
          <w:rFonts w:ascii="Arial" w:hAnsi="Arial" w:cs="Arial"/>
          <w:bCs/>
        </w:rPr>
        <w:t>ingin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tunjukkan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bahawa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ramai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masyarakat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prihatin</w:t>
      </w:r>
      <w:proofErr w:type="spellEnd"/>
      <w:r w:rsidR="00A162D4">
        <w:rPr>
          <w:rFonts w:ascii="Arial" w:hAnsi="Arial" w:cs="Arial"/>
          <w:bCs/>
        </w:rPr>
        <w:t xml:space="preserve"> di </w:t>
      </w:r>
      <w:proofErr w:type="spellStart"/>
      <w:r w:rsidR="00A162D4">
        <w:rPr>
          <w:rFonts w:ascii="Arial" w:hAnsi="Arial" w:cs="Arial"/>
          <w:bCs/>
        </w:rPr>
        <w:t>luar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sana</w:t>
      </w:r>
      <w:proofErr w:type="spellEnd"/>
      <w:r w:rsidR="00A162D4">
        <w:rPr>
          <w:rFonts w:ascii="Arial" w:hAnsi="Arial" w:cs="Arial"/>
          <w:bCs/>
        </w:rPr>
        <w:t xml:space="preserve"> yang </w:t>
      </w:r>
      <w:proofErr w:type="spellStart"/>
      <w:r w:rsidR="00A162D4">
        <w:rPr>
          <w:rFonts w:ascii="Arial" w:hAnsi="Arial" w:cs="Arial"/>
          <w:bCs/>
        </w:rPr>
        <w:t>amat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memahami</w:t>
      </w:r>
      <w:proofErr w:type="spellEnd"/>
      <w:r w:rsidR="00A162D4">
        <w:rPr>
          <w:rFonts w:ascii="Arial" w:hAnsi="Arial" w:cs="Arial"/>
          <w:bCs/>
        </w:rPr>
        <w:t xml:space="preserve"> dan </w:t>
      </w:r>
      <w:proofErr w:type="spellStart"/>
      <w:r w:rsidR="00A162D4">
        <w:rPr>
          <w:rFonts w:ascii="Arial" w:hAnsi="Arial" w:cs="Arial"/>
          <w:bCs/>
        </w:rPr>
        <w:t>merasai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penderitaan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saudara-saudara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kita</w:t>
      </w:r>
      <w:proofErr w:type="spellEnd"/>
      <w:r w:rsidR="00A162D4">
        <w:rPr>
          <w:rFonts w:ascii="Arial" w:hAnsi="Arial" w:cs="Arial"/>
          <w:bCs/>
        </w:rPr>
        <w:t xml:space="preserve"> yang </w:t>
      </w:r>
      <w:proofErr w:type="spellStart"/>
      <w:r w:rsidR="00A162D4">
        <w:rPr>
          <w:rFonts w:ascii="Arial" w:hAnsi="Arial" w:cs="Arial"/>
          <w:bCs/>
        </w:rPr>
        <w:t>sedang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diuji</w:t>
      </w:r>
      <w:proofErr w:type="spellEnd"/>
      <w:r w:rsidR="00A162D4">
        <w:rPr>
          <w:rFonts w:ascii="Arial" w:hAnsi="Arial" w:cs="Arial"/>
          <w:bCs/>
        </w:rPr>
        <w:t xml:space="preserve">. </w:t>
      </w:r>
      <w:proofErr w:type="spellStart"/>
      <w:r w:rsidR="00A162D4">
        <w:rPr>
          <w:rFonts w:ascii="Arial" w:hAnsi="Arial" w:cs="Arial"/>
          <w:bCs/>
        </w:rPr>
        <w:t>Maka</w:t>
      </w:r>
      <w:proofErr w:type="spellEnd"/>
      <w:r w:rsidR="00A162D4">
        <w:rPr>
          <w:rFonts w:ascii="Arial" w:hAnsi="Arial" w:cs="Arial"/>
          <w:bCs/>
        </w:rPr>
        <w:t xml:space="preserve">, </w:t>
      </w:r>
      <w:proofErr w:type="spellStart"/>
      <w:r w:rsidR="00A162D4">
        <w:rPr>
          <w:rFonts w:ascii="Arial" w:hAnsi="Arial" w:cs="Arial"/>
          <w:bCs/>
        </w:rPr>
        <w:t>Dariku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Untukmu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ini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merupakan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satu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penzahiran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tanda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semangat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kemanusiaan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dari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masyarakat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prihatin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kepada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mereka</w:t>
      </w:r>
      <w:proofErr w:type="spellEnd"/>
      <w:r w:rsidR="00A162D4">
        <w:rPr>
          <w:rFonts w:ascii="Arial" w:hAnsi="Arial" w:cs="Arial"/>
          <w:bCs/>
        </w:rPr>
        <w:t xml:space="preserve"> yang </w:t>
      </w:r>
      <w:proofErr w:type="spellStart"/>
      <w:r w:rsidR="00A162D4">
        <w:rPr>
          <w:rFonts w:ascii="Arial" w:hAnsi="Arial" w:cs="Arial"/>
          <w:bCs/>
        </w:rPr>
        <w:t>memerlukan</w:t>
      </w:r>
      <w:proofErr w:type="spellEnd"/>
      <w:r w:rsidR="00A162D4">
        <w:rPr>
          <w:rFonts w:ascii="Arial" w:hAnsi="Arial" w:cs="Arial"/>
          <w:bCs/>
        </w:rPr>
        <w:t>.</w:t>
      </w:r>
    </w:p>
    <w:p w14:paraId="0330FB68" w14:textId="00A566D2" w:rsidR="00623002" w:rsidRDefault="005F32E8" w:rsidP="005F32E8">
      <w:pPr>
        <w:spacing w:line="360" w:lineRule="auto"/>
        <w:jc w:val="both"/>
        <w:rPr>
          <w:rFonts w:ascii="Arial" w:hAnsi="Arial" w:cs="Arial"/>
          <w:bCs/>
        </w:rPr>
      </w:pPr>
      <w:r w:rsidRPr="005F32E8">
        <w:rPr>
          <w:rFonts w:ascii="Arial" w:hAnsi="Arial" w:cs="Arial"/>
          <w:bCs/>
        </w:rPr>
        <w:t>“</w:t>
      </w:r>
      <w:proofErr w:type="spellStart"/>
      <w:r w:rsidRPr="005F32E8">
        <w:rPr>
          <w:rFonts w:ascii="Arial" w:hAnsi="Arial" w:cs="Arial"/>
          <w:bCs/>
        </w:rPr>
        <w:t>Ia</w:t>
      </w:r>
      <w:proofErr w:type="spellEnd"/>
      <w:r w:rsidRPr="005F32E8">
        <w:rPr>
          <w:rFonts w:ascii="Arial" w:hAnsi="Arial" w:cs="Arial"/>
          <w:bCs/>
        </w:rPr>
        <w:t xml:space="preserve"> juga </w:t>
      </w:r>
      <w:proofErr w:type="spellStart"/>
      <w:r w:rsidR="0005580E">
        <w:rPr>
          <w:rFonts w:ascii="Arial" w:hAnsi="Arial" w:cs="Arial"/>
          <w:bCs/>
        </w:rPr>
        <w:t>adalah</w:t>
      </w:r>
      <w:proofErr w:type="spellEnd"/>
      <w:r w:rsidR="0005580E">
        <w:rPr>
          <w:rFonts w:ascii="Arial" w:hAnsi="Arial" w:cs="Arial"/>
          <w:bCs/>
        </w:rPr>
        <w:t xml:space="preserve"> </w:t>
      </w:r>
      <w:r w:rsidRPr="005F32E8">
        <w:rPr>
          <w:rFonts w:ascii="Arial" w:hAnsi="Arial" w:cs="Arial"/>
          <w:bCs/>
        </w:rPr>
        <w:t xml:space="preserve">salah </w:t>
      </w:r>
      <w:proofErr w:type="spellStart"/>
      <w:r w:rsidRPr="005F32E8">
        <w:rPr>
          <w:rFonts w:ascii="Arial" w:hAnsi="Arial" w:cs="Arial"/>
          <w:bCs/>
        </w:rPr>
        <w:t>satu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usaha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berterusan</w:t>
      </w:r>
      <w:proofErr w:type="spellEnd"/>
      <w:r w:rsidR="00A162D4">
        <w:rPr>
          <w:rFonts w:ascii="Arial" w:hAnsi="Arial" w:cs="Arial"/>
          <w:bCs/>
        </w:rPr>
        <w:t xml:space="preserve"> Islamic Relief </w:t>
      </w:r>
      <w:proofErr w:type="spellStart"/>
      <w:r w:rsidR="00A162D4">
        <w:rPr>
          <w:rFonts w:ascii="Arial" w:hAnsi="Arial" w:cs="Arial"/>
          <w:bCs/>
        </w:rPr>
        <w:t>dalam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menyampaikan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suara-suara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golongan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terkesan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ini</w:t>
      </w:r>
      <w:proofErr w:type="spellEnd"/>
      <w:r w:rsidR="00A162D4">
        <w:rPr>
          <w:rFonts w:ascii="Arial" w:hAnsi="Arial" w:cs="Arial"/>
          <w:bCs/>
        </w:rPr>
        <w:t xml:space="preserve"> agar </w:t>
      </w:r>
      <w:proofErr w:type="spellStart"/>
      <w:r w:rsidR="00A162D4">
        <w:rPr>
          <w:rFonts w:ascii="Arial" w:hAnsi="Arial" w:cs="Arial"/>
          <w:bCs/>
        </w:rPr>
        <w:t>masyarakat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sentiasa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cakna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dengan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isu-isu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kemanusiaan</w:t>
      </w:r>
      <w:proofErr w:type="spellEnd"/>
      <w:r w:rsidR="00A162D4">
        <w:rPr>
          <w:rFonts w:ascii="Arial" w:hAnsi="Arial" w:cs="Arial"/>
          <w:bCs/>
        </w:rPr>
        <w:t xml:space="preserve"> yang </w:t>
      </w:r>
      <w:proofErr w:type="spellStart"/>
      <w:r w:rsidR="00A162D4">
        <w:rPr>
          <w:rFonts w:ascii="Arial" w:hAnsi="Arial" w:cs="Arial"/>
          <w:bCs/>
        </w:rPr>
        <w:t>sedang</w:t>
      </w:r>
      <w:proofErr w:type="spellEnd"/>
      <w:r w:rsidR="00A162D4">
        <w:rPr>
          <w:rFonts w:ascii="Arial" w:hAnsi="Arial" w:cs="Arial"/>
          <w:bCs/>
        </w:rPr>
        <w:t xml:space="preserve"> </w:t>
      </w:r>
      <w:proofErr w:type="spellStart"/>
      <w:r w:rsidR="00A162D4">
        <w:rPr>
          <w:rFonts w:ascii="Arial" w:hAnsi="Arial" w:cs="Arial"/>
          <w:bCs/>
        </w:rPr>
        <w:t>berlaku</w:t>
      </w:r>
      <w:proofErr w:type="spellEnd"/>
      <w:r w:rsidRPr="005F32E8">
        <w:rPr>
          <w:rFonts w:ascii="Arial" w:hAnsi="Arial" w:cs="Arial"/>
          <w:bCs/>
        </w:rPr>
        <w:t xml:space="preserve">,” </w:t>
      </w:r>
      <w:proofErr w:type="spellStart"/>
      <w:r w:rsidRPr="005F32E8">
        <w:rPr>
          <w:rFonts w:ascii="Arial" w:hAnsi="Arial" w:cs="Arial"/>
          <w:bCs/>
        </w:rPr>
        <w:t>kata</w:t>
      </w:r>
      <w:r w:rsidR="0005580E">
        <w:rPr>
          <w:rFonts w:ascii="Arial" w:hAnsi="Arial" w:cs="Arial"/>
          <w:bCs/>
        </w:rPr>
        <w:t>nya</w:t>
      </w:r>
      <w:proofErr w:type="spellEnd"/>
      <w:r w:rsidR="0005580E">
        <w:rPr>
          <w:rFonts w:ascii="Arial" w:hAnsi="Arial" w:cs="Arial"/>
          <w:bCs/>
        </w:rPr>
        <w:t>.</w:t>
      </w:r>
    </w:p>
    <w:p w14:paraId="13639CAC" w14:textId="72088CDA" w:rsidR="007149DB" w:rsidRDefault="00792AEF" w:rsidP="00C17140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Untuk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keterangan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lanjut</w:t>
      </w:r>
      <w:proofErr w:type="spellEnd"/>
      <w:r>
        <w:rPr>
          <w:rFonts w:ascii="Arial" w:hAnsi="Arial" w:cs="Arial"/>
          <w:bCs/>
        </w:rPr>
        <w:t xml:space="preserve">, orang </w:t>
      </w:r>
      <w:proofErr w:type="spellStart"/>
      <w:r>
        <w:rPr>
          <w:rFonts w:ascii="Arial" w:hAnsi="Arial" w:cs="Arial"/>
          <w:bCs/>
        </w:rPr>
        <w:t>ramai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boleh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melayari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laman</w:t>
      </w:r>
      <w:proofErr w:type="spellEnd"/>
      <w:r>
        <w:rPr>
          <w:rFonts w:ascii="Arial" w:hAnsi="Arial" w:cs="Arial"/>
          <w:bCs/>
        </w:rPr>
        <w:t xml:space="preserve"> web </w:t>
      </w:r>
      <w:proofErr w:type="spellStart"/>
      <w:r>
        <w:rPr>
          <w:rFonts w:ascii="Arial" w:hAnsi="Arial" w:cs="Arial"/>
          <w:bCs/>
        </w:rPr>
        <w:t>rasmi</w:t>
      </w:r>
      <w:proofErr w:type="spellEnd"/>
      <w:r>
        <w:rPr>
          <w:rFonts w:ascii="Arial" w:hAnsi="Arial" w:cs="Arial"/>
          <w:bCs/>
        </w:rPr>
        <w:t xml:space="preserve"> Islamic Relief Malaysia di </w:t>
      </w:r>
      <w:hyperlink r:id="rId7" w:history="1">
        <w:r w:rsidRPr="00792AEF">
          <w:rPr>
            <w:rStyle w:val="Hyperlink"/>
            <w:rFonts w:ascii="Arial" w:hAnsi="Arial" w:cs="Arial"/>
            <w:bCs/>
            <w:i/>
            <w:iCs/>
          </w:rPr>
          <w:t>www.islamic-relief.org.my</w:t>
        </w:r>
      </w:hyperlink>
      <w:r>
        <w:rPr>
          <w:rFonts w:ascii="Arial" w:hAnsi="Arial" w:cs="Arial"/>
          <w:bCs/>
        </w:rPr>
        <w:t xml:space="preserve">, Facebook </w:t>
      </w:r>
      <w:proofErr w:type="spellStart"/>
      <w:r>
        <w:rPr>
          <w:rFonts w:ascii="Arial" w:hAnsi="Arial" w:cs="Arial"/>
          <w:bCs/>
        </w:rPr>
        <w:t>atau</w:t>
      </w:r>
      <w:proofErr w:type="spellEnd"/>
      <w:r>
        <w:rPr>
          <w:rFonts w:ascii="Arial" w:hAnsi="Arial" w:cs="Arial"/>
          <w:bCs/>
        </w:rPr>
        <w:t xml:space="preserve"> Instagram </w:t>
      </w:r>
      <w:r w:rsidR="00EE0350" w:rsidRPr="00792AEF">
        <w:rPr>
          <w:rFonts w:ascii="Arial" w:hAnsi="Arial" w:cs="Arial"/>
          <w:bCs/>
          <w:i/>
          <w:iCs/>
        </w:rPr>
        <w:t>Islamic Relief Malaysia</w:t>
      </w:r>
      <w:r>
        <w:rPr>
          <w:rFonts w:ascii="Arial" w:hAnsi="Arial" w:cs="Arial"/>
          <w:bCs/>
        </w:rPr>
        <w:t>.</w:t>
      </w:r>
    </w:p>
    <w:p w14:paraId="4D1075A4" w14:textId="77777777" w:rsidR="00C21129" w:rsidRDefault="00C21129" w:rsidP="00C17140">
      <w:pPr>
        <w:spacing w:line="360" w:lineRule="auto"/>
        <w:jc w:val="both"/>
        <w:rPr>
          <w:rFonts w:ascii="Arial" w:hAnsi="Arial" w:cs="Arial"/>
          <w:bCs/>
        </w:rPr>
      </w:pPr>
    </w:p>
    <w:p w14:paraId="508B29C2" w14:textId="5B905D8A" w:rsidR="00C716B7" w:rsidRDefault="00C716B7" w:rsidP="00C17140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C716B7">
        <w:rPr>
          <w:rFonts w:ascii="Arial" w:hAnsi="Arial" w:cs="Arial"/>
          <w:b/>
        </w:rPr>
        <w:t>Dariku</w:t>
      </w:r>
      <w:proofErr w:type="spellEnd"/>
      <w:r w:rsidRPr="00C716B7">
        <w:rPr>
          <w:rFonts w:ascii="Arial" w:hAnsi="Arial" w:cs="Arial"/>
          <w:b/>
        </w:rPr>
        <w:t xml:space="preserve"> </w:t>
      </w:r>
      <w:proofErr w:type="spellStart"/>
      <w:r w:rsidRPr="00C716B7">
        <w:rPr>
          <w:rFonts w:ascii="Arial" w:hAnsi="Arial" w:cs="Arial"/>
          <w:b/>
        </w:rPr>
        <w:t>Untukmu</w:t>
      </w:r>
      <w:proofErr w:type="spellEnd"/>
      <w:r w:rsidRPr="00C716B7">
        <w:rPr>
          <w:rFonts w:ascii="Arial" w:hAnsi="Arial" w:cs="Arial"/>
          <w:b/>
        </w:rPr>
        <w:t>…</w:t>
      </w:r>
      <w:proofErr w:type="spellStart"/>
      <w:r w:rsidRPr="00C716B7">
        <w:rPr>
          <w:rFonts w:ascii="Arial" w:hAnsi="Arial" w:cs="Arial"/>
          <w:b/>
        </w:rPr>
        <w:t>Kemanusiaan</w:t>
      </w:r>
      <w:proofErr w:type="spellEnd"/>
      <w:r w:rsidRPr="00C716B7">
        <w:rPr>
          <w:rFonts w:ascii="Arial" w:hAnsi="Arial" w:cs="Arial"/>
          <w:b/>
        </w:rPr>
        <w:t xml:space="preserve"> </w:t>
      </w:r>
      <w:proofErr w:type="spellStart"/>
      <w:r w:rsidRPr="00C716B7">
        <w:rPr>
          <w:rFonts w:ascii="Arial" w:hAnsi="Arial" w:cs="Arial"/>
          <w:b/>
        </w:rPr>
        <w:t>Tanpa</w:t>
      </w:r>
      <w:proofErr w:type="spellEnd"/>
      <w:r w:rsidRPr="00C716B7">
        <w:rPr>
          <w:rFonts w:ascii="Arial" w:hAnsi="Arial" w:cs="Arial"/>
          <w:b/>
        </w:rPr>
        <w:t xml:space="preserve"> </w:t>
      </w:r>
      <w:proofErr w:type="spellStart"/>
      <w:r w:rsidRPr="00C716B7">
        <w:rPr>
          <w:rFonts w:ascii="Arial" w:hAnsi="Arial" w:cs="Arial"/>
          <w:b/>
        </w:rPr>
        <w:t>Sempadan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385"/>
        <w:gridCol w:w="3006"/>
      </w:tblGrid>
      <w:tr w:rsidR="00C716B7" w14:paraId="135EDE7E" w14:textId="77777777" w:rsidTr="007149DB">
        <w:tc>
          <w:tcPr>
            <w:tcW w:w="625" w:type="dxa"/>
            <w:vAlign w:val="center"/>
          </w:tcPr>
          <w:p w14:paraId="27028CE3" w14:textId="3ADB7777" w:rsidR="00C716B7" w:rsidRDefault="00C716B7" w:rsidP="007149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85" w:type="dxa"/>
            <w:vAlign w:val="center"/>
          </w:tcPr>
          <w:p w14:paraId="27E3B74F" w14:textId="2741CF0C" w:rsidR="00C716B7" w:rsidRDefault="00C716B7" w:rsidP="007149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Kempen</w:t>
            </w:r>
            <w:proofErr w:type="spellEnd"/>
          </w:p>
        </w:tc>
        <w:tc>
          <w:tcPr>
            <w:tcW w:w="3006" w:type="dxa"/>
            <w:vAlign w:val="center"/>
          </w:tcPr>
          <w:p w14:paraId="65FC192E" w14:textId="52DBB6BE" w:rsidR="00C716B7" w:rsidRDefault="00C716B7" w:rsidP="007149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Sektor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Bantuan</w:t>
            </w:r>
            <w:proofErr w:type="spellEnd"/>
          </w:p>
        </w:tc>
      </w:tr>
      <w:tr w:rsidR="00C716B7" w14:paraId="232CD696" w14:textId="77777777" w:rsidTr="007149DB">
        <w:tc>
          <w:tcPr>
            <w:tcW w:w="625" w:type="dxa"/>
            <w:vAlign w:val="center"/>
          </w:tcPr>
          <w:p w14:paraId="50A982E1" w14:textId="10A26F32" w:rsidR="00C716B7" w:rsidRPr="00C716B7" w:rsidRDefault="00036EE5" w:rsidP="007149D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385" w:type="dxa"/>
            <w:vAlign w:val="center"/>
          </w:tcPr>
          <w:p w14:paraId="120ED792" w14:textId="24B918D2" w:rsidR="00C716B7" w:rsidRPr="00C716B7" w:rsidRDefault="00C716B7" w:rsidP="007149DB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Dariku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Untukmu</w:t>
            </w:r>
            <w:proofErr w:type="spellEnd"/>
            <w:r>
              <w:rPr>
                <w:rFonts w:ascii="Arial" w:hAnsi="Arial" w:cs="Arial"/>
                <w:bCs/>
              </w:rPr>
              <w:t>…</w:t>
            </w:r>
            <w:proofErr w:type="spellStart"/>
            <w:r>
              <w:rPr>
                <w:rFonts w:ascii="Arial" w:hAnsi="Arial" w:cs="Arial"/>
                <w:bCs/>
              </w:rPr>
              <w:t>Selamatkan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Mereka</w:t>
            </w:r>
            <w:proofErr w:type="spellEnd"/>
            <w:r>
              <w:rPr>
                <w:rFonts w:ascii="Arial" w:hAnsi="Arial" w:cs="Arial"/>
                <w:bCs/>
              </w:rPr>
              <w:t>!</w:t>
            </w:r>
          </w:p>
        </w:tc>
        <w:tc>
          <w:tcPr>
            <w:tcW w:w="3006" w:type="dxa"/>
            <w:vAlign w:val="center"/>
          </w:tcPr>
          <w:p w14:paraId="5E70A9BE" w14:textId="5753E7CF" w:rsidR="00C716B7" w:rsidRPr="00C716B7" w:rsidRDefault="00C716B7" w:rsidP="007149DB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Kecemasan</w:t>
            </w:r>
            <w:proofErr w:type="spellEnd"/>
          </w:p>
        </w:tc>
      </w:tr>
      <w:tr w:rsidR="00C716B7" w14:paraId="1589426A" w14:textId="77777777" w:rsidTr="007149DB">
        <w:tc>
          <w:tcPr>
            <w:tcW w:w="625" w:type="dxa"/>
            <w:vAlign w:val="center"/>
          </w:tcPr>
          <w:p w14:paraId="0A30F5F0" w14:textId="3C9F405D" w:rsidR="00C716B7" w:rsidRPr="00C716B7" w:rsidRDefault="00036EE5" w:rsidP="007149D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85" w:type="dxa"/>
            <w:vAlign w:val="center"/>
          </w:tcPr>
          <w:p w14:paraId="1357A991" w14:textId="1621B401" w:rsidR="00C716B7" w:rsidRPr="00C716B7" w:rsidRDefault="00C716B7" w:rsidP="007149DB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Dariku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Untukmu</w:t>
            </w:r>
            <w:proofErr w:type="spellEnd"/>
            <w:r>
              <w:rPr>
                <w:rFonts w:ascii="Arial" w:hAnsi="Arial" w:cs="Arial"/>
                <w:bCs/>
              </w:rPr>
              <w:t>…</w:t>
            </w:r>
            <w:proofErr w:type="spellStart"/>
            <w:r>
              <w:rPr>
                <w:rFonts w:ascii="Arial" w:hAnsi="Arial" w:cs="Arial"/>
                <w:bCs/>
              </w:rPr>
              <w:t>Setitis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Harapan</w:t>
            </w:r>
            <w:proofErr w:type="spellEnd"/>
          </w:p>
        </w:tc>
        <w:tc>
          <w:tcPr>
            <w:tcW w:w="3006" w:type="dxa"/>
            <w:vAlign w:val="center"/>
          </w:tcPr>
          <w:p w14:paraId="2510EE0E" w14:textId="31A691A3" w:rsidR="00C716B7" w:rsidRPr="00C716B7" w:rsidRDefault="00C716B7" w:rsidP="007149D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Air, </w:t>
            </w:r>
            <w:proofErr w:type="spellStart"/>
            <w:r>
              <w:rPr>
                <w:rFonts w:ascii="Arial" w:hAnsi="Arial" w:cs="Arial"/>
                <w:bCs/>
              </w:rPr>
              <w:t>Sanitasi</w:t>
            </w:r>
            <w:proofErr w:type="spellEnd"/>
            <w:r>
              <w:rPr>
                <w:rFonts w:ascii="Arial" w:hAnsi="Arial" w:cs="Arial"/>
                <w:bCs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</w:rPr>
              <w:t>Kebersihan</w:t>
            </w:r>
            <w:proofErr w:type="spellEnd"/>
          </w:p>
        </w:tc>
      </w:tr>
      <w:tr w:rsidR="00C716B7" w14:paraId="5624D0B0" w14:textId="77777777" w:rsidTr="007149DB">
        <w:tc>
          <w:tcPr>
            <w:tcW w:w="625" w:type="dxa"/>
            <w:vAlign w:val="center"/>
          </w:tcPr>
          <w:p w14:paraId="56821D6A" w14:textId="5866B7A6" w:rsidR="00C716B7" w:rsidRPr="00C716B7" w:rsidRDefault="00036EE5" w:rsidP="007149D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85" w:type="dxa"/>
            <w:vAlign w:val="center"/>
          </w:tcPr>
          <w:p w14:paraId="58AF42A6" w14:textId="62309252" w:rsidR="00C716B7" w:rsidRPr="00C716B7" w:rsidRDefault="00C716B7" w:rsidP="007149DB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Dariku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Untukmu</w:t>
            </w:r>
            <w:proofErr w:type="spellEnd"/>
            <w:r>
              <w:rPr>
                <w:rFonts w:ascii="Arial" w:hAnsi="Arial" w:cs="Arial"/>
                <w:bCs/>
              </w:rPr>
              <w:t>…</w:t>
            </w:r>
            <w:proofErr w:type="spellStart"/>
            <w:r>
              <w:rPr>
                <w:rFonts w:ascii="Arial" w:hAnsi="Arial" w:cs="Arial"/>
                <w:bCs/>
              </w:rPr>
              <w:t>Langkah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Berani</w:t>
            </w:r>
            <w:proofErr w:type="spellEnd"/>
          </w:p>
        </w:tc>
        <w:tc>
          <w:tcPr>
            <w:tcW w:w="3006" w:type="dxa"/>
            <w:vAlign w:val="center"/>
          </w:tcPr>
          <w:p w14:paraId="569CBDA9" w14:textId="75F12862" w:rsidR="00C716B7" w:rsidRPr="00C716B7" w:rsidRDefault="00C716B7" w:rsidP="007149DB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Kehidupan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Mampan</w:t>
            </w:r>
            <w:proofErr w:type="spellEnd"/>
          </w:p>
        </w:tc>
      </w:tr>
      <w:tr w:rsidR="007149DB" w14:paraId="62097929" w14:textId="77777777" w:rsidTr="007149DB">
        <w:tc>
          <w:tcPr>
            <w:tcW w:w="625" w:type="dxa"/>
            <w:vAlign w:val="center"/>
          </w:tcPr>
          <w:p w14:paraId="05F1207E" w14:textId="5C0ED0FA" w:rsidR="007149DB" w:rsidRPr="00C716B7" w:rsidRDefault="00036EE5" w:rsidP="007149D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385" w:type="dxa"/>
            <w:vAlign w:val="center"/>
          </w:tcPr>
          <w:p w14:paraId="0E7844FD" w14:textId="0782F12F" w:rsidR="007149DB" w:rsidRDefault="007149DB" w:rsidP="007149D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Ramadan Bersama-</w:t>
            </w:r>
            <w:proofErr w:type="spellStart"/>
            <w:r>
              <w:rPr>
                <w:rFonts w:ascii="Arial" w:hAnsi="Arial" w:cs="Arial"/>
                <w:bCs/>
              </w:rPr>
              <w:t>sama</w:t>
            </w:r>
            <w:proofErr w:type="spellEnd"/>
          </w:p>
        </w:tc>
        <w:tc>
          <w:tcPr>
            <w:tcW w:w="3006" w:type="dxa"/>
            <w:vAlign w:val="center"/>
          </w:tcPr>
          <w:p w14:paraId="36FB4EC4" w14:textId="476DA656" w:rsidR="007149DB" w:rsidRDefault="007149DB" w:rsidP="007149DB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Pek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Makanan</w:t>
            </w:r>
            <w:proofErr w:type="spellEnd"/>
            <w:r>
              <w:rPr>
                <w:rFonts w:ascii="Arial" w:hAnsi="Arial" w:cs="Arial"/>
                <w:bCs/>
              </w:rPr>
              <w:t xml:space="preserve"> Ramadan</w:t>
            </w:r>
          </w:p>
        </w:tc>
      </w:tr>
      <w:tr w:rsidR="007149DB" w14:paraId="51DA3DFA" w14:textId="77777777" w:rsidTr="007149DB">
        <w:tc>
          <w:tcPr>
            <w:tcW w:w="625" w:type="dxa"/>
            <w:vAlign w:val="center"/>
          </w:tcPr>
          <w:p w14:paraId="6035B0E8" w14:textId="5E5E63F5" w:rsidR="007149DB" w:rsidRPr="00C716B7" w:rsidRDefault="00036EE5" w:rsidP="007149D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385" w:type="dxa"/>
            <w:vAlign w:val="center"/>
          </w:tcPr>
          <w:p w14:paraId="06D0A9B3" w14:textId="66E25848" w:rsidR="007149DB" w:rsidRDefault="007149DB" w:rsidP="007149D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Qurbani </w:t>
            </w:r>
            <w:proofErr w:type="spellStart"/>
            <w:r>
              <w:rPr>
                <w:rFonts w:ascii="Arial" w:hAnsi="Arial" w:cs="Arial"/>
                <w:bCs/>
              </w:rPr>
              <w:t>Untukmu</w:t>
            </w:r>
            <w:proofErr w:type="spellEnd"/>
          </w:p>
        </w:tc>
        <w:tc>
          <w:tcPr>
            <w:tcW w:w="3006" w:type="dxa"/>
            <w:vAlign w:val="center"/>
          </w:tcPr>
          <w:p w14:paraId="0E0ADD58" w14:textId="6FD8CDD3" w:rsidR="007149DB" w:rsidRDefault="007149DB" w:rsidP="007149DB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Agihan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Daging</w:t>
            </w:r>
            <w:proofErr w:type="spellEnd"/>
            <w:r>
              <w:rPr>
                <w:rFonts w:ascii="Arial" w:hAnsi="Arial" w:cs="Arial"/>
                <w:bCs/>
              </w:rPr>
              <w:t xml:space="preserve"> Korban</w:t>
            </w:r>
          </w:p>
        </w:tc>
      </w:tr>
      <w:tr w:rsidR="007149DB" w14:paraId="062718B3" w14:textId="77777777" w:rsidTr="007149DB">
        <w:tc>
          <w:tcPr>
            <w:tcW w:w="625" w:type="dxa"/>
            <w:vAlign w:val="center"/>
          </w:tcPr>
          <w:p w14:paraId="59AE6808" w14:textId="7E8FDACE" w:rsidR="007149DB" w:rsidRPr="00C716B7" w:rsidRDefault="00036EE5" w:rsidP="007149D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385" w:type="dxa"/>
            <w:vAlign w:val="center"/>
          </w:tcPr>
          <w:p w14:paraId="12D9CEAE" w14:textId="7820554F" w:rsidR="007149DB" w:rsidRDefault="007149DB" w:rsidP="007149DB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Rayuan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Musim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Sejuk</w:t>
            </w:r>
            <w:proofErr w:type="spellEnd"/>
          </w:p>
        </w:tc>
        <w:tc>
          <w:tcPr>
            <w:tcW w:w="3006" w:type="dxa"/>
            <w:vAlign w:val="center"/>
          </w:tcPr>
          <w:p w14:paraId="48DA9F89" w14:textId="5E924CB3" w:rsidR="007149DB" w:rsidRDefault="007149DB" w:rsidP="007149DB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Bantuan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Musim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Sejuk</w:t>
            </w:r>
            <w:proofErr w:type="spellEnd"/>
          </w:p>
        </w:tc>
      </w:tr>
    </w:tbl>
    <w:p w14:paraId="47362D35" w14:textId="0B7DE488" w:rsidR="000974F1" w:rsidRDefault="000974F1" w:rsidP="00AE4D86">
      <w:pPr>
        <w:spacing w:line="360" w:lineRule="auto"/>
        <w:jc w:val="both"/>
        <w:rPr>
          <w:rFonts w:ascii="Arial" w:hAnsi="Arial" w:cs="Arial"/>
        </w:rPr>
      </w:pPr>
    </w:p>
    <w:p w14:paraId="77B4E19C" w14:textId="77777777" w:rsidR="00C21129" w:rsidRPr="00AE4D86" w:rsidRDefault="00C21129" w:rsidP="00AE4D86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9D6B3BE" w14:textId="77777777" w:rsidR="00AE4D86" w:rsidRPr="00AE4D86" w:rsidRDefault="00AE4D86" w:rsidP="00AE4D86">
      <w:pPr>
        <w:spacing w:line="36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AE4D86">
        <w:rPr>
          <w:rFonts w:ascii="Arial" w:hAnsi="Arial" w:cs="Arial"/>
          <w:b/>
          <w:u w:val="single"/>
        </w:rPr>
        <w:t>Mengenai</w:t>
      </w:r>
      <w:proofErr w:type="spellEnd"/>
      <w:r w:rsidRPr="00AE4D86">
        <w:rPr>
          <w:rFonts w:ascii="Arial" w:hAnsi="Arial" w:cs="Arial"/>
          <w:b/>
          <w:u w:val="single"/>
        </w:rPr>
        <w:t xml:space="preserve"> Islamic Relief </w:t>
      </w:r>
    </w:p>
    <w:p w14:paraId="0E339C1F" w14:textId="64663B09" w:rsidR="000974F1" w:rsidRDefault="000974F1" w:rsidP="00AE4D86">
      <w:pPr>
        <w:spacing w:line="360" w:lineRule="auto"/>
        <w:jc w:val="both"/>
        <w:rPr>
          <w:rFonts w:ascii="Arial" w:eastAsiaTheme="minorEastAsia" w:hAnsi="Arial" w:cs="Arial"/>
          <w:noProof/>
        </w:rPr>
      </w:pPr>
      <w:r w:rsidRPr="00DD778D">
        <w:rPr>
          <w:rFonts w:ascii="Arial" w:eastAsiaTheme="minorEastAsia" w:hAnsi="Arial" w:cs="Arial"/>
          <w:noProof/>
        </w:rPr>
        <w:t>Islamic Relief</w:t>
      </w:r>
      <w:r w:rsidR="00D863D6">
        <w:rPr>
          <w:rFonts w:ascii="Arial" w:eastAsiaTheme="minorEastAsia" w:hAnsi="Arial" w:cs="Arial"/>
          <w:noProof/>
        </w:rPr>
        <w:t xml:space="preserve"> merupakan </w:t>
      </w:r>
      <w:r w:rsidR="00D863D6" w:rsidRPr="00DD778D">
        <w:rPr>
          <w:rFonts w:ascii="Arial" w:eastAsiaTheme="minorEastAsia" w:hAnsi="Arial" w:cs="Arial"/>
          <w:noProof/>
        </w:rPr>
        <w:t xml:space="preserve">sebuah organisasi bantuan dan pembangunan kemanusiaan antarabangsa </w:t>
      </w:r>
      <w:r w:rsidR="00D863D6">
        <w:rPr>
          <w:rFonts w:ascii="Arial" w:eastAsiaTheme="minorEastAsia" w:hAnsi="Arial" w:cs="Arial"/>
          <w:noProof/>
        </w:rPr>
        <w:t xml:space="preserve">yang </w:t>
      </w:r>
      <w:r w:rsidR="00D863D6" w:rsidRPr="00DD778D">
        <w:rPr>
          <w:rFonts w:ascii="Arial" w:eastAsiaTheme="minorEastAsia" w:hAnsi="Arial" w:cs="Arial"/>
          <w:noProof/>
        </w:rPr>
        <w:t>ditubuhkan pada tahun 1984</w:t>
      </w:r>
      <w:r w:rsidR="00D863D6">
        <w:rPr>
          <w:rFonts w:ascii="Arial" w:eastAsiaTheme="minorEastAsia" w:hAnsi="Arial" w:cs="Arial"/>
          <w:noProof/>
        </w:rPr>
        <w:t xml:space="preserve"> dan </w:t>
      </w:r>
      <w:r w:rsidR="00D863D6" w:rsidRPr="00DD778D">
        <w:rPr>
          <w:rFonts w:ascii="Arial" w:eastAsiaTheme="minorEastAsia" w:hAnsi="Arial" w:cs="Arial"/>
          <w:noProof/>
        </w:rPr>
        <w:t xml:space="preserve">beribu pejabat di </w:t>
      </w:r>
      <w:r w:rsidR="00D863D6">
        <w:rPr>
          <w:rFonts w:ascii="Arial" w:eastAsiaTheme="minorEastAsia" w:hAnsi="Arial" w:cs="Arial"/>
          <w:noProof/>
        </w:rPr>
        <w:t xml:space="preserve">Birmingham, </w:t>
      </w:r>
      <w:r w:rsidR="00D863D6" w:rsidRPr="00DD778D">
        <w:rPr>
          <w:rFonts w:ascii="Arial" w:eastAsiaTheme="minorEastAsia" w:hAnsi="Arial" w:cs="Arial"/>
          <w:noProof/>
        </w:rPr>
        <w:t>United Kingdom</w:t>
      </w:r>
      <w:r w:rsidR="00D863D6">
        <w:rPr>
          <w:rFonts w:ascii="Arial" w:eastAsiaTheme="minorEastAsia" w:hAnsi="Arial" w:cs="Arial"/>
          <w:noProof/>
        </w:rPr>
        <w:t xml:space="preserve">. </w:t>
      </w:r>
      <w:r w:rsidR="00792AEF">
        <w:rPr>
          <w:rFonts w:ascii="Arial" w:eastAsiaTheme="minorEastAsia" w:hAnsi="Arial" w:cs="Arial"/>
          <w:noProof/>
        </w:rPr>
        <w:t>Islamic Relief</w:t>
      </w:r>
      <w:r w:rsidRPr="00DD778D">
        <w:rPr>
          <w:rFonts w:ascii="Arial" w:eastAsiaTheme="minorEastAsia" w:hAnsi="Arial" w:cs="Arial"/>
          <w:noProof/>
        </w:rPr>
        <w:t xml:space="preserve"> berkhidmat di lebih 45 buah negara</w:t>
      </w:r>
      <w:r w:rsidR="00792AEF">
        <w:rPr>
          <w:rFonts w:ascii="Arial" w:eastAsiaTheme="minorEastAsia" w:hAnsi="Arial" w:cs="Arial"/>
          <w:noProof/>
        </w:rPr>
        <w:t xml:space="preserve"> dan </w:t>
      </w:r>
      <w:r w:rsidR="00D863D6">
        <w:rPr>
          <w:rFonts w:ascii="Arial" w:eastAsiaTheme="minorEastAsia" w:hAnsi="Arial" w:cs="Arial"/>
          <w:noProof/>
        </w:rPr>
        <w:t xml:space="preserve">telah </w:t>
      </w:r>
      <w:r w:rsidRPr="00DD778D">
        <w:rPr>
          <w:rFonts w:ascii="Arial" w:eastAsiaTheme="minorEastAsia" w:hAnsi="Arial" w:cs="Arial"/>
          <w:noProof/>
        </w:rPr>
        <w:t>membantu lebih daripada 120 juta orang</w:t>
      </w:r>
      <w:r w:rsidR="00D863D6">
        <w:rPr>
          <w:rFonts w:ascii="Arial" w:eastAsiaTheme="minorEastAsia" w:hAnsi="Arial" w:cs="Arial"/>
          <w:noProof/>
        </w:rPr>
        <w:t xml:space="preserve"> sejak beroperasi</w:t>
      </w:r>
      <w:r w:rsidRPr="00DD778D">
        <w:rPr>
          <w:rFonts w:ascii="Arial" w:eastAsiaTheme="minorEastAsia" w:hAnsi="Arial" w:cs="Arial"/>
          <w:noProof/>
        </w:rPr>
        <w:t>.</w:t>
      </w:r>
      <w:r w:rsidR="00D863D6">
        <w:rPr>
          <w:rFonts w:ascii="Arial" w:eastAsiaTheme="minorEastAsia" w:hAnsi="Arial" w:cs="Arial"/>
          <w:noProof/>
        </w:rPr>
        <w:t xml:space="preserve"> </w:t>
      </w:r>
      <w:r w:rsidRPr="00DD778D">
        <w:rPr>
          <w:rFonts w:ascii="Arial" w:eastAsiaTheme="minorEastAsia" w:hAnsi="Arial" w:cs="Arial"/>
          <w:noProof/>
        </w:rPr>
        <w:t>Skop bantuan I</w:t>
      </w:r>
      <w:r w:rsidR="00792AEF">
        <w:rPr>
          <w:rFonts w:ascii="Arial" w:eastAsiaTheme="minorEastAsia" w:hAnsi="Arial" w:cs="Arial"/>
          <w:noProof/>
        </w:rPr>
        <w:t>slamic Relief</w:t>
      </w:r>
      <w:r w:rsidRPr="00DD778D">
        <w:rPr>
          <w:rFonts w:ascii="Arial" w:eastAsiaTheme="minorEastAsia" w:hAnsi="Arial" w:cs="Arial"/>
          <w:noProof/>
        </w:rPr>
        <w:t xml:space="preserve"> merangkumi bantuan kecemasan, pembangunan mampan bersepadu, pengurangan risiko bencana dan advokasi.</w:t>
      </w:r>
    </w:p>
    <w:p w14:paraId="40F3C3AE" w14:textId="77777777" w:rsidR="0005580E" w:rsidRPr="000974F1" w:rsidRDefault="0005580E" w:rsidP="00AE4D86">
      <w:pPr>
        <w:spacing w:line="360" w:lineRule="auto"/>
        <w:jc w:val="both"/>
        <w:rPr>
          <w:rFonts w:ascii="Arial" w:hAnsi="Arial" w:cs="Arial"/>
          <w:sz w:val="24"/>
        </w:rPr>
      </w:pPr>
    </w:p>
    <w:p w14:paraId="6C5C1D4C" w14:textId="6368B829" w:rsidR="00DD778D" w:rsidRDefault="00F9372A" w:rsidP="00DE12F2">
      <w:pPr>
        <w:spacing w:before="240" w:after="0" w:line="36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730F0C">
        <w:rPr>
          <w:rFonts w:ascii="Arial" w:hAnsi="Arial" w:cs="Arial"/>
          <w:b/>
          <w:u w:val="single"/>
        </w:rPr>
        <w:t>Mengenai</w:t>
      </w:r>
      <w:proofErr w:type="spellEnd"/>
      <w:r w:rsidRPr="00730F0C">
        <w:rPr>
          <w:rFonts w:ascii="Arial" w:hAnsi="Arial" w:cs="Arial"/>
          <w:b/>
          <w:u w:val="single"/>
        </w:rPr>
        <w:t xml:space="preserve"> Islamic Relief</w:t>
      </w:r>
      <w:r w:rsidR="000974F1">
        <w:rPr>
          <w:rFonts w:ascii="Arial" w:hAnsi="Arial" w:cs="Arial"/>
          <w:b/>
          <w:u w:val="single"/>
        </w:rPr>
        <w:t xml:space="preserve"> Malaysia</w:t>
      </w:r>
      <w:r w:rsidRPr="00730F0C">
        <w:rPr>
          <w:rFonts w:ascii="Arial" w:hAnsi="Arial" w:cs="Arial"/>
          <w:b/>
          <w:u w:val="single"/>
        </w:rPr>
        <w:t xml:space="preserve"> </w:t>
      </w:r>
    </w:p>
    <w:p w14:paraId="72D69EA5" w14:textId="77777777" w:rsidR="00DD778D" w:rsidRPr="00DD778D" w:rsidRDefault="00DD778D" w:rsidP="00D10F4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30A4C87" w14:textId="28680B11" w:rsidR="00F9372A" w:rsidRPr="0012000D" w:rsidRDefault="00F9372A" w:rsidP="00D10F4B">
      <w:pPr>
        <w:spacing w:line="360" w:lineRule="auto"/>
        <w:jc w:val="both"/>
        <w:rPr>
          <w:rFonts w:ascii="Arial" w:hAnsi="Arial" w:cs="Arial"/>
        </w:rPr>
      </w:pPr>
      <w:proofErr w:type="spellStart"/>
      <w:r w:rsidRPr="0012000D">
        <w:rPr>
          <w:rFonts w:ascii="Arial" w:hAnsi="Arial" w:cs="Arial"/>
        </w:rPr>
        <w:t>YABhg</w:t>
      </w:r>
      <w:proofErr w:type="spellEnd"/>
      <w:r w:rsidRPr="0012000D">
        <w:rPr>
          <w:rFonts w:ascii="Arial" w:hAnsi="Arial" w:cs="Arial"/>
        </w:rPr>
        <w:t>. Tun Dr. Mahathir Mohamad</w:t>
      </w:r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me</w:t>
      </w:r>
      <w:r w:rsidR="00DD778D">
        <w:rPr>
          <w:rFonts w:ascii="Arial" w:hAnsi="Arial" w:cs="Arial"/>
        </w:rPr>
        <w:t>rasmikan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penubuhan</w:t>
      </w:r>
      <w:proofErr w:type="spellEnd"/>
      <w:r w:rsidRPr="0012000D">
        <w:rPr>
          <w:rFonts w:ascii="Arial" w:hAnsi="Arial" w:cs="Arial"/>
        </w:rPr>
        <w:t xml:space="preserve"> </w:t>
      </w:r>
      <w:r w:rsidR="00DD778D">
        <w:rPr>
          <w:rFonts w:ascii="Arial" w:hAnsi="Arial" w:cs="Arial"/>
        </w:rPr>
        <w:t>Islamic Relief Malaysia</w:t>
      </w:r>
      <w:r w:rsidR="00D1200F">
        <w:rPr>
          <w:rFonts w:ascii="Arial" w:hAnsi="Arial" w:cs="Arial"/>
        </w:rPr>
        <w:t xml:space="preserve"> </w:t>
      </w:r>
      <w:r w:rsidRPr="0012000D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tahun</w:t>
      </w:r>
      <w:proofErr w:type="spellEnd"/>
      <w:r w:rsidRPr="0012000D">
        <w:rPr>
          <w:rFonts w:ascii="Arial" w:hAnsi="Arial" w:cs="Arial"/>
        </w:rPr>
        <w:t xml:space="preserve"> 2005, </w:t>
      </w:r>
      <w:proofErr w:type="spellStart"/>
      <w:r w:rsidRPr="0012000D"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meneruskan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kemanusiaan</w:t>
      </w:r>
      <w:proofErr w:type="spellEnd"/>
      <w:r w:rsidRPr="0012000D">
        <w:rPr>
          <w:rFonts w:ascii="Arial" w:hAnsi="Arial" w:cs="Arial"/>
        </w:rPr>
        <w:t xml:space="preserve"> I</w:t>
      </w:r>
      <w:r w:rsidR="00D1200F">
        <w:rPr>
          <w:rFonts w:ascii="Arial" w:hAnsi="Arial" w:cs="Arial"/>
        </w:rPr>
        <w:t>slamic Relief</w:t>
      </w:r>
      <w:r w:rsidRPr="0012000D">
        <w:rPr>
          <w:rFonts w:ascii="Arial" w:hAnsi="Arial" w:cs="Arial"/>
        </w:rPr>
        <w:t xml:space="preserve"> di </w:t>
      </w:r>
      <w:proofErr w:type="spellStart"/>
      <w:r w:rsidRPr="0012000D">
        <w:rPr>
          <w:rFonts w:ascii="Arial" w:hAnsi="Arial" w:cs="Arial"/>
        </w:rPr>
        <w:t>rantau</w:t>
      </w:r>
      <w:proofErr w:type="spellEnd"/>
      <w:r w:rsidRPr="0012000D">
        <w:rPr>
          <w:rFonts w:ascii="Arial" w:hAnsi="Arial" w:cs="Arial"/>
        </w:rPr>
        <w:t xml:space="preserve"> Asia-</w:t>
      </w:r>
      <w:proofErr w:type="spellStart"/>
      <w:r w:rsidRPr="0012000D">
        <w:rPr>
          <w:rFonts w:ascii="Arial" w:hAnsi="Arial" w:cs="Arial"/>
        </w:rPr>
        <w:t>Pasifik</w:t>
      </w:r>
      <w:proofErr w:type="spellEnd"/>
      <w:r w:rsidRPr="0012000D">
        <w:rPr>
          <w:rFonts w:ascii="Arial" w:hAnsi="Arial" w:cs="Arial"/>
        </w:rPr>
        <w:t xml:space="preserve">. </w:t>
      </w:r>
      <w:proofErr w:type="spellStart"/>
      <w:r w:rsidRPr="0012000D">
        <w:rPr>
          <w:rFonts w:ascii="Arial" w:hAnsi="Arial" w:cs="Arial"/>
        </w:rPr>
        <w:t>Kini</w:t>
      </w:r>
      <w:proofErr w:type="spellEnd"/>
      <w:r w:rsidRPr="0012000D">
        <w:rPr>
          <w:rFonts w:ascii="Arial" w:hAnsi="Arial" w:cs="Arial"/>
        </w:rPr>
        <w:t>,</w:t>
      </w:r>
      <w:r w:rsidR="00D1200F">
        <w:rPr>
          <w:rFonts w:ascii="Arial" w:hAnsi="Arial" w:cs="Arial"/>
        </w:rPr>
        <w:t xml:space="preserve"> Islamic Relief Malaysia</w:t>
      </w:r>
      <w:r w:rsidRPr="0012000D"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berperanan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penjanaan</w:t>
      </w:r>
      <w:proofErr w:type="spellEnd"/>
      <w:r>
        <w:rPr>
          <w:rFonts w:ascii="Arial" w:hAnsi="Arial" w:cs="Arial"/>
        </w:rPr>
        <w:t xml:space="preserve"> </w:t>
      </w:r>
      <w:r w:rsidRPr="0012000D">
        <w:rPr>
          <w:rFonts w:ascii="Arial" w:hAnsi="Arial" w:cs="Arial"/>
        </w:rPr>
        <w:t>dana dan</w:t>
      </w:r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2000D">
        <w:rPr>
          <w:rFonts w:ascii="Arial" w:hAnsi="Arial" w:cs="Arial"/>
        </w:rPr>
        <w:t>projek</w:t>
      </w:r>
      <w:proofErr w:type="spellEnd"/>
      <w:r w:rsidR="00D1200F">
        <w:rPr>
          <w:rFonts w:ascii="Arial" w:hAnsi="Arial" w:cs="Arial"/>
        </w:rPr>
        <w:t xml:space="preserve"> </w:t>
      </w:r>
      <w:proofErr w:type="spellStart"/>
      <w:r w:rsidR="00D1200F">
        <w:rPr>
          <w:rFonts w:ascii="Arial" w:hAnsi="Arial" w:cs="Arial"/>
        </w:rPr>
        <w:t>tempatan</w:t>
      </w:r>
      <w:proofErr w:type="spellEnd"/>
      <w:r w:rsidR="00D1200F">
        <w:rPr>
          <w:rFonts w:ascii="Arial" w:hAnsi="Arial" w:cs="Arial"/>
        </w:rPr>
        <w:t xml:space="preserve"> dan </w:t>
      </w:r>
      <w:proofErr w:type="spellStart"/>
      <w:r w:rsidR="00D1200F">
        <w:rPr>
          <w:rFonts w:ascii="Arial" w:hAnsi="Arial" w:cs="Arial"/>
        </w:rPr>
        <w:t>antarabangsa</w:t>
      </w:r>
      <w:proofErr w:type="spellEnd"/>
      <w:r w:rsidR="00D1200F">
        <w:rPr>
          <w:rFonts w:ascii="Arial" w:hAnsi="Arial" w:cs="Arial"/>
        </w:rPr>
        <w:t>.</w:t>
      </w:r>
    </w:p>
    <w:p w14:paraId="53A4BD69" w14:textId="4ED4DD2C" w:rsidR="00214A9E" w:rsidRDefault="00AB5CDA" w:rsidP="00D10F4B">
      <w:pPr>
        <w:spacing w:after="0" w:line="360" w:lineRule="auto"/>
        <w:jc w:val="both"/>
        <w:rPr>
          <w:rFonts w:ascii="Arial" w:hAnsi="Arial" w:cs="Arial"/>
          <w:lang w:val="ms-MY"/>
        </w:rPr>
      </w:pPr>
      <w:r w:rsidRPr="0012000D">
        <w:rPr>
          <w:rFonts w:ascii="Arial" w:hAnsi="Arial" w:cs="Arial"/>
          <w:lang w:val="ms-MY"/>
        </w:rPr>
        <w:lastRenderedPageBreak/>
        <w:t>Untuk mendapatkan maklumat lanjut mengenai program kemanusiaan I</w:t>
      </w:r>
      <w:r w:rsidR="00792AEF">
        <w:rPr>
          <w:rFonts w:ascii="Arial" w:hAnsi="Arial" w:cs="Arial"/>
          <w:lang w:val="ms-MY"/>
        </w:rPr>
        <w:t>slamic Relief Malaysia,</w:t>
      </w:r>
      <w:r w:rsidRPr="0012000D">
        <w:rPr>
          <w:rFonts w:ascii="Arial" w:hAnsi="Arial" w:cs="Arial"/>
          <w:lang w:val="ms-MY"/>
        </w:rPr>
        <w:t xml:space="preserve"> sila layari laman web rasmi</w:t>
      </w:r>
      <w:r w:rsidR="00792AEF">
        <w:rPr>
          <w:rFonts w:ascii="Arial" w:hAnsi="Arial" w:cs="Arial"/>
          <w:lang w:val="ms-MY"/>
        </w:rPr>
        <w:t xml:space="preserve"> www.islamic-relief.org.my</w:t>
      </w:r>
      <w:r w:rsidRPr="0012000D">
        <w:rPr>
          <w:rFonts w:ascii="Arial" w:hAnsi="Arial" w:cs="Arial"/>
          <w:lang w:val="ms-MY"/>
        </w:rPr>
        <w:t xml:space="preserve"> atau hubungi talian tetap 03-8926 3434.</w:t>
      </w:r>
    </w:p>
    <w:p w14:paraId="53A1D11F" w14:textId="1CB2E779" w:rsidR="00214A9E" w:rsidRPr="00AB5CDA" w:rsidRDefault="00D863D6" w:rsidP="00AB5CDA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ms-MY"/>
        </w:rPr>
        <w:t>Sebarang sumbangan boleh disalurkan</w:t>
      </w:r>
      <w:r w:rsidR="00F9372A" w:rsidRPr="0012000D">
        <w:rPr>
          <w:rFonts w:ascii="Arial" w:hAnsi="Arial" w:cs="Arial"/>
          <w:bCs/>
          <w:lang w:val="ms-MY"/>
        </w:rPr>
        <w:t xml:space="preserve"> </w:t>
      </w:r>
      <w:r>
        <w:rPr>
          <w:rFonts w:ascii="Arial" w:hAnsi="Arial" w:cs="Arial"/>
          <w:bCs/>
          <w:lang w:val="ms-MY"/>
        </w:rPr>
        <w:t xml:space="preserve">melalui </w:t>
      </w:r>
      <w:r w:rsidR="00F9372A" w:rsidRPr="005124BD">
        <w:rPr>
          <w:rFonts w:ascii="Arial" w:hAnsi="Arial" w:cs="Arial"/>
          <w:bCs/>
          <w:lang w:val="ms-MY"/>
        </w:rPr>
        <w:t xml:space="preserve">akaun berikut </w:t>
      </w:r>
      <w:r w:rsidR="00F9372A" w:rsidRPr="0012000D">
        <w:rPr>
          <w:rFonts w:ascii="Arial" w:hAnsi="Arial" w:cs="Arial"/>
          <w:bCs/>
          <w:lang w:val="ms-MY"/>
        </w:rPr>
        <w:t xml:space="preserve">atas nama Islamic Relief Malaysia: </w:t>
      </w:r>
    </w:p>
    <w:p w14:paraId="5D467CF9" w14:textId="77777777" w:rsidR="00F9372A" w:rsidRPr="0012000D" w:rsidRDefault="00F9372A" w:rsidP="00D10F4B">
      <w:pPr>
        <w:spacing w:after="0" w:line="360" w:lineRule="auto"/>
        <w:jc w:val="both"/>
        <w:rPr>
          <w:rFonts w:ascii="Arial" w:hAnsi="Arial" w:cs="Arial"/>
          <w:bCs/>
          <w:lang w:val="ms-MY"/>
        </w:rPr>
      </w:pPr>
    </w:p>
    <w:p w14:paraId="7435517E" w14:textId="40DB9BDE" w:rsidR="00F9372A" w:rsidRDefault="00F9372A" w:rsidP="00D10F4B">
      <w:pPr>
        <w:spacing w:after="0" w:line="360" w:lineRule="auto"/>
        <w:jc w:val="both"/>
        <w:rPr>
          <w:rFonts w:ascii="Arial" w:hAnsi="Arial" w:cs="Arial"/>
          <w:b/>
          <w:bCs/>
          <w:lang w:val="ms-MY"/>
        </w:rPr>
      </w:pPr>
      <w:r w:rsidRPr="0012000D">
        <w:rPr>
          <w:rFonts w:ascii="Arial" w:hAnsi="Arial" w:cs="Arial"/>
          <w:b/>
          <w:bCs/>
          <w:lang w:val="ms-MY"/>
        </w:rPr>
        <w:t>MAYBANK ISLAMIC  | 5621 4270 8704</w:t>
      </w:r>
    </w:p>
    <w:p w14:paraId="43F76E9D" w14:textId="6A3F0EA4" w:rsidR="00792AEF" w:rsidRPr="0012000D" w:rsidRDefault="00792AEF" w:rsidP="00D10F4B">
      <w:pPr>
        <w:spacing w:after="0" w:line="360" w:lineRule="auto"/>
        <w:jc w:val="both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MBSB BANK | 1005 0251 0000 0166</w:t>
      </w:r>
    </w:p>
    <w:p w14:paraId="3C844456" w14:textId="77777777" w:rsidR="00F9372A" w:rsidRPr="0012000D" w:rsidRDefault="00F9372A" w:rsidP="00D10F4B">
      <w:pPr>
        <w:spacing w:after="0" w:line="360" w:lineRule="auto"/>
        <w:jc w:val="both"/>
        <w:rPr>
          <w:rFonts w:ascii="Arial" w:hAnsi="Arial" w:cs="Arial"/>
          <w:b/>
          <w:bCs/>
          <w:lang w:val="ms-MY"/>
        </w:rPr>
      </w:pPr>
      <w:r w:rsidRPr="0012000D">
        <w:rPr>
          <w:rFonts w:ascii="Arial" w:hAnsi="Arial" w:cs="Arial"/>
          <w:b/>
          <w:bCs/>
          <w:lang w:val="ms-MY"/>
        </w:rPr>
        <w:t>CIMB ISLAMIC | 860 2073818</w:t>
      </w:r>
    </w:p>
    <w:p w14:paraId="393E70EF" w14:textId="77777777" w:rsidR="00F9372A" w:rsidRPr="0012000D" w:rsidRDefault="00F9372A" w:rsidP="00D10F4B">
      <w:pPr>
        <w:spacing w:after="0" w:line="360" w:lineRule="auto"/>
        <w:jc w:val="both"/>
        <w:rPr>
          <w:rFonts w:ascii="Arial" w:hAnsi="Arial" w:cs="Arial"/>
          <w:b/>
          <w:bCs/>
          <w:lang w:val="ms-MY"/>
        </w:rPr>
      </w:pPr>
      <w:r w:rsidRPr="0012000D">
        <w:rPr>
          <w:rFonts w:ascii="Arial" w:hAnsi="Arial" w:cs="Arial"/>
          <w:b/>
          <w:bCs/>
          <w:lang w:val="ms-MY"/>
        </w:rPr>
        <w:t>BANK ISLAM | 12 029 01 006564 3</w:t>
      </w:r>
    </w:p>
    <w:p w14:paraId="2B7F4490" w14:textId="77777777" w:rsidR="00F9372A" w:rsidRPr="0012000D" w:rsidRDefault="00F9372A" w:rsidP="00D10F4B">
      <w:pPr>
        <w:spacing w:after="0" w:line="360" w:lineRule="auto"/>
        <w:jc w:val="both"/>
        <w:rPr>
          <w:rFonts w:ascii="Arial" w:hAnsi="Arial" w:cs="Arial"/>
          <w:b/>
          <w:bCs/>
          <w:lang w:val="ms-MY"/>
        </w:rPr>
      </w:pPr>
      <w:r w:rsidRPr="0012000D">
        <w:rPr>
          <w:rFonts w:ascii="Arial" w:hAnsi="Arial" w:cs="Arial"/>
          <w:b/>
          <w:bCs/>
          <w:lang w:val="ms-MY"/>
        </w:rPr>
        <w:t>AFFIN ISLAMIC | 10 671 000278 4</w:t>
      </w:r>
    </w:p>
    <w:p w14:paraId="4C760395" w14:textId="3AA647DE" w:rsidR="00F9372A" w:rsidRDefault="00F9372A" w:rsidP="00D10F4B">
      <w:pPr>
        <w:spacing w:after="0" w:line="360" w:lineRule="auto"/>
        <w:jc w:val="both"/>
        <w:rPr>
          <w:rFonts w:ascii="Arial" w:hAnsi="Arial" w:cs="Arial"/>
          <w:b/>
          <w:bCs/>
          <w:lang w:val="ms-MY"/>
        </w:rPr>
      </w:pPr>
      <w:r w:rsidRPr="0012000D">
        <w:rPr>
          <w:rFonts w:ascii="Arial" w:hAnsi="Arial" w:cs="Arial"/>
          <w:b/>
          <w:bCs/>
          <w:lang w:val="ms-MY"/>
        </w:rPr>
        <w:t>BANK RAKYAT | 11080 10000 35</w:t>
      </w:r>
    </w:p>
    <w:p w14:paraId="6674389A" w14:textId="77777777" w:rsidR="00F9372A" w:rsidRPr="0012000D" w:rsidRDefault="00F9372A" w:rsidP="00D10F4B">
      <w:pPr>
        <w:spacing w:after="0" w:line="360" w:lineRule="auto"/>
        <w:jc w:val="both"/>
        <w:rPr>
          <w:rFonts w:ascii="Arial" w:hAnsi="Arial" w:cs="Arial"/>
          <w:bCs/>
          <w:lang w:val="ms-MY"/>
        </w:rPr>
      </w:pPr>
      <w:r w:rsidRPr="0012000D">
        <w:rPr>
          <w:rFonts w:ascii="Arial" w:hAnsi="Arial" w:cs="Arial"/>
          <w:bCs/>
          <w:lang w:val="ms-MY"/>
        </w:rPr>
        <w:t>atau melalui :</w:t>
      </w:r>
    </w:p>
    <w:p w14:paraId="13AC651B" w14:textId="6F70029B" w:rsidR="00F9372A" w:rsidRPr="0012000D" w:rsidRDefault="00F9372A" w:rsidP="00D10F4B">
      <w:pPr>
        <w:spacing w:after="0" w:line="360" w:lineRule="auto"/>
        <w:jc w:val="both"/>
        <w:rPr>
          <w:rFonts w:ascii="Arial" w:hAnsi="Arial" w:cs="Arial"/>
          <w:b/>
          <w:bCs/>
          <w:lang w:val="ms-MY"/>
        </w:rPr>
      </w:pPr>
      <w:r w:rsidRPr="0012000D">
        <w:rPr>
          <w:rFonts w:ascii="Arial" w:hAnsi="Arial" w:cs="Arial"/>
          <w:b/>
          <w:bCs/>
          <w:lang w:val="ms-MY"/>
        </w:rPr>
        <w:t xml:space="preserve">CHARITY SHOPPE | TUNAI </w:t>
      </w:r>
      <w:r w:rsidR="00DF7D69">
        <w:rPr>
          <w:rFonts w:ascii="Arial" w:hAnsi="Arial" w:cs="Arial"/>
          <w:b/>
          <w:bCs/>
          <w:lang w:val="ms-MY"/>
        </w:rPr>
        <w:t>atau</w:t>
      </w:r>
      <w:r w:rsidRPr="0012000D">
        <w:rPr>
          <w:rFonts w:ascii="Arial" w:hAnsi="Arial" w:cs="Arial"/>
          <w:b/>
          <w:bCs/>
          <w:lang w:val="ms-MY"/>
        </w:rPr>
        <w:t xml:space="preserve"> KAD KREDIT</w:t>
      </w:r>
    </w:p>
    <w:p w14:paraId="430BBA15" w14:textId="77777777" w:rsidR="00792AEF" w:rsidRDefault="00792AEF" w:rsidP="00D10F4B">
      <w:pPr>
        <w:pStyle w:val="BodyText"/>
        <w:spacing w:line="360" w:lineRule="auto"/>
        <w:jc w:val="both"/>
        <w:rPr>
          <w:rFonts w:ascii="Arial" w:hAnsi="Arial" w:cs="Arial"/>
          <w:b w:val="0"/>
          <w:sz w:val="22"/>
          <w:szCs w:val="22"/>
          <w:lang w:val="ms-MY"/>
        </w:rPr>
      </w:pPr>
    </w:p>
    <w:p w14:paraId="22559549" w14:textId="76520160" w:rsidR="00F9372A" w:rsidRPr="0012000D" w:rsidRDefault="00F9372A" w:rsidP="00D10F4B">
      <w:pPr>
        <w:pStyle w:val="BodyText"/>
        <w:spacing w:line="360" w:lineRule="auto"/>
        <w:jc w:val="both"/>
        <w:rPr>
          <w:rFonts w:ascii="Arial" w:hAnsi="Arial" w:cs="Arial"/>
          <w:b w:val="0"/>
          <w:sz w:val="22"/>
          <w:szCs w:val="22"/>
          <w:lang w:val="ms-MY"/>
        </w:rPr>
      </w:pPr>
      <w:r w:rsidRPr="0012000D">
        <w:rPr>
          <w:rFonts w:ascii="Arial" w:hAnsi="Arial" w:cs="Arial"/>
          <w:b w:val="0"/>
          <w:sz w:val="22"/>
          <w:szCs w:val="22"/>
          <w:lang w:val="ms-MY"/>
        </w:rPr>
        <w:t>Zairulshahfuddin Zainal Abidin</w:t>
      </w:r>
      <w:r w:rsidR="001A1DE8">
        <w:rPr>
          <w:rFonts w:ascii="Arial" w:hAnsi="Arial" w:cs="Arial"/>
          <w:b w:val="0"/>
          <w:sz w:val="22"/>
          <w:szCs w:val="22"/>
          <w:lang w:val="ms-MY"/>
        </w:rPr>
        <w:t>,</w:t>
      </w:r>
    </w:p>
    <w:p w14:paraId="6C17B6F7" w14:textId="77777777" w:rsidR="00DD778D" w:rsidRDefault="00F9372A" w:rsidP="001A1DE8">
      <w:pPr>
        <w:pStyle w:val="BodyText"/>
        <w:jc w:val="both"/>
        <w:rPr>
          <w:rFonts w:ascii="Arial" w:hAnsi="Arial" w:cs="Arial"/>
          <w:b w:val="0"/>
          <w:sz w:val="22"/>
          <w:szCs w:val="22"/>
          <w:lang w:val="ms-MY"/>
        </w:rPr>
      </w:pPr>
      <w:r w:rsidRPr="0012000D">
        <w:rPr>
          <w:rFonts w:ascii="Arial" w:hAnsi="Arial" w:cs="Arial"/>
          <w:b w:val="0"/>
          <w:sz w:val="22"/>
          <w:szCs w:val="22"/>
          <w:lang w:val="ms-MY"/>
        </w:rPr>
        <w:t>Ketua Pegawai Eksekutif</w:t>
      </w:r>
    </w:p>
    <w:p w14:paraId="484CCF09" w14:textId="0487E2E2" w:rsidR="00F9372A" w:rsidRPr="0012000D" w:rsidRDefault="00F9372A" w:rsidP="001A1DE8">
      <w:pPr>
        <w:pStyle w:val="BodyText"/>
        <w:jc w:val="both"/>
        <w:rPr>
          <w:rFonts w:ascii="Arial" w:hAnsi="Arial" w:cs="Arial"/>
          <w:b w:val="0"/>
          <w:sz w:val="22"/>
          <w:szCs w:val="22"/>
          <w:lang w:val="ms-MY"/>
        </w:rPr>
      </w:pPr>
      <w:r w:rsidRPr="0012000D">
        <w:rPr>
          <w:rFonts w:ascii="Arial" w:hAnsi="Arial" w:cs="Arial"/>
          <w:b w:val="0"/>
          <w:sz w:val="22"/>
          <w:szCs w:val="22"/>
          <w:lang w:val="ms-MY"/>
        </w:rPr>
        <w:t>Islamic Relief Malaysia</w:t>
      </w:r>
    </w:p>
    <w:p w14:paraId="45AF6AFB" w14:textId="77777777" w:rsidR="00F9372A" w:rsidRPr="0012000D" w:rsidRDefault="00F9372A" w:rsidP="00F9372A">
      <w:pPr>
        <w:spacing w:after="0" w:line="360" w:lineRule="auto"/>
        <w:jc w:val="both"/>
        <w:rPr>
          <w:rFonts w:ascii="Arial" w:hAnsi="Arial" w:cs="Arial"/>
          <w:bCs/>
          <w:lang w:val="ms-MY"/>
        </w:rPr>
      </w:pPr>
    </w:p>
    <w:p w14:paraId="75A7E96F" w14:textId="3E48BDAD" w:rsidR="00F9372A" w:rsidRPr="0012000D" w:rsidRDefault="00F9372A" w:rsidP="00F9372A">
      <w:pPr>
        <w:pBdr>
          <w:bottom w:val="single" w:sz="12" w:space="1" w:color="auto"/>
        </w:pBdr>
        <w:spacing w:after="0" w:line="480" w:lineRule="auto"/>
        <w:jc w:val="center"/>
        <w:rPr>
          <w:rFonts w:ascii="Arial" w:hAnsi="Arial" w:cs="Arial"/>
          <w:lang w:val="ms-MY"/>
        </w:rPr>
      </w:pPr>
      <w:r w:rsidRPr="0012000D">
        <w:rPr>
          <w:rFonts w:ascii="Arial" w:hAnsi="Arial" w:cs="Arial"/>
          <w:lang w:val="ms-MY"/>
        </w:rPr>
        <w:t>- Tamat-</w:t>
      </w:r>
    </w:p>
    <w:p w14:paraId="45B347C0" w14:textId="77777777" w:rsidR="00F9372A" w:rsidRPr="0012000D" w:rsidRDefault="00F9372A" w:rsidP="00F9372A">
      <w:pPr>
        <w:spacing w:after="0"/>
        <w:jc w:val="center"/>
        <w:rPr>
          <w:rFonts w:ascii="Arial" w:hAnsi="Arial" w:cs="Arial"/>
          <w:b/>
          <w:lang w:val="ms-MY"/>
        </w:rPr>
      </w:pPr>
    </w:p>
    <w:p w14:paraId="09D4777B" w14:textId="77777777" w:rsidR="00F9372A" w:rsidRPr="0012000D" w:rsidRDefault="00F9372A" w:rsidP="00F9372A">
      <w:pPr>
        <w:spacing w:after="0"/>
        <w:jc w:val="center"/>
        <w:rPr>
          <w:rFonts w:ascii="Arial" w:hAnsi="Arial" w:cs="Arial"/>
          <w:b/>
          <w:lang w:val="ms-MY"/>
        </w:rPr>
      </w:pPr>
      <w:r w:rsidRPr="0012000D">
        <w:rPr>
          <w:rFonts w:ascii="Arial" w:hAnsi="Arial" w:cs="Arial"/>
          <w:b/>
          <w:lang w:val="ms-MY"/>
        </w:rPr>
        <w:t>Dikeluarkan oleh,</w:t>
      </w:r>
    </w:p>
    <w:p w14:paraId="36F85E49" w14:textId="5F5AC9F1" w:rsidR="00F9372A" w:rsidRPr="0012000D" w:rsidRDefault="00F9372A" w:rsidP="00F9372A">
      <w:pPr>
        <w:spacing w:after="0"/>
        <w:jc w:val="center"/>
        <w:rPr>
          <w:rFonts w:ascii="Arial" w:hAnsi="Arial" w:cs="Arial"/>
          <w:b/>
          <w:lang w:val="ms-MY"/>
        </w:rPr>
      </w:pPr>
      <w:r w:rsidRPr="0012000D">
        <w:rPr>
          <w:rFonts w:ascii="Arial" w:hAnsi="Arial" w:cs="Arial"/>
          <w:b/>
          <w:lang w:val="ms-MY"/>
        </w:rPr>
        <w:t>Islamic Relief  Malaysia</w:t>
      </w:r>
      <w:r w:rsidR="005C3131">
        <w:rPr>
          <w:rFonts w:ascii="Arial" w:hAnsi="Arial" w:cs="Arial"/>
          <w:b/>
          <w:lang w:val="ms-MY"/>
        </w:rPr>
        <w:t xml:space="preserve"> </w:t>
      </w:r>
      <w:r w:rsidRPr="0012000D">
        <w:rPr>
          <w:rFonts w:ascii="Arial" w:hAnsi="Arial" w:cs="Arial"/>
          <w:b/>
          <w:lang w:val="ms-MY"/>
        </w:rPr>
        <w:t>-</w:t>
      </w:r>
      <w:r w:rsidR="005C3131">
        <w:rPr>
          <w:rFonts w:ascii="Arial" w:hAnsi="Arial" w:cs="Arial"/>
          <w:b/>
          <w:lang w:val="ms-MY"/>
        </w:rPr>
        <w:t xml:space="preserve"> </w:t>
      </w:r>
      <w:r w:rsidRPr="0012000D">
        <w:rPr>
          <w:rFonts w:ascii="Arial" w:hAnsi="Arial" w:cs="Arial"/>
          <w:b/>
          <w:lang w:val="ms-MY"/>
        </w:rPr>
        <w:t>Reg No: 657354-W</w:t>
      </w:r>
    </w:p>
    <w:p w14:paraId="7145DDA0" w14:textId="77777777" w:rsidR="00F9372A" w:rsidRPr="0012000D" w:rsidRDefault="00F9372A" w:rsidP="00F9372A">
      <w:pPr>
        <w:spacing w:after="0"/>
        <w:jc w:val="center"/>
        <w:rPr>
          <w:rFonts w:ascii="Arial" w:hAnsi="Arial" w:cs="Arial"/>
          <w:b/>
          <w:lang w:val="ms-MY"/>
        </w:rPr>
      </w:pPr>
      <w:r w:rsidRPr="0012000D">
        <w:rPr>
          <w:rFonts w:ascii="Arial" w:hAnsi="Arial" w:cs="Arial"/>
          <w:b/>
          <w:lang w:val="ms-MY"/>
        </w:rPr>
        <w:t>A-05-1, Paragon Point, Jalan Medan PB5, Seksyen 9,</w:t>
      </w:r>
    </w:p>
    <w:p w14:paraId="20542B6D" w14:textId="77777777" w:rsidR="00F9372A" w:rsidRPr="0012000D" w:rsidRDefault="00F9372A" w:rsidP="00F9372A">
      <w:pPr>
        <w:spacing w:after="0"/>
        <w:jc w:val="center"/>
        <w:rPr>
          <w:rFonts w:ascii="Arial" w:hAnsi="Arial" w:cs="Arial"/>
          <w:b/>
          <w:lang w:val="ms-MY"/>
        </w:rPr>
      </w:pPr>
      <w:r w:rsidRPr="0012000D">
        <w:rPr>
          <w:rFonts w:ascii="Arial" w:hAnsi="Arial" w:cs="Arial"/>
          <w:b/>
          <w:lang w:val="ms-MY"/>
        </w:rPr>
        <w:t>Pusat Bandar, 43650 Bandar Baru Bangi, Selangor</w:t>
      </w:r>
    </w:p>
    <w:p w14:paraId="5812C871" w14:textId="77777777" w:rsidR="00F9372A" w:rsidRPr="0012000D" w:rsidRDefault="00F9372A" w:rsidP="00F9372A">
      <w:pPr>
        <w:spacing w:after="0"/>
        <w:jc w:val="center"/>
        <w:rPr>
          <w:rFonts w:ascii="Arial" w:hAnsi="Arial" w:cs="Arial"/>
          <w:lang w:val="ms-MY"/>
        </w:rPr>
      </w:pPr>
      <w:r w:rsidRPr="0012000D">
        <w:rPr>
          <w:rFonts w:ascii="Arial" w:hAnsi="Arial" w:cs="Arial"/>
          <w:lang w:val="ms-MY"/>
        </w:rPr>
        <w:t xml:space="preserve">Untuk maklumat lanjut, sila hubungi </w:t>
      </w:r>
      <w:r w:rsidRPr="005124BD">
        <w:rPr>
          <w:rFonts w:ascii="Arial" w:hAnsi="Arial" w:cs="Arial"/>
          <w:b/>
          <w:lang w:val="ms-MY"/>
        </w:rPr>
        <w:t>Unit Media</w:t>
      </w:r>
    </w:p>
    <w:p w14:paraId="63A07AB4" w14:textId="77777777" w:rsidR="00F9372A" w:rsidRPr="0012000D" w:rsidRDefault="00F9372A" w:rsidP="00F9372A">
      <w:pPr>
        <w:spacing w:after="0"/>
        <w:jc w:val="center"/>
        <w:rPr>
          <w:rFonts w:ascii="Arial" w:hAnsi="Arial" w:cs="Arial"/>
          <w:lang w:val="ms-MY"/>
        </w:rPr>
      </w:pPr>
      <w:r w:rsidRPr="0012000D">
        <w:rPr>
          <w:rFonts w:ascii="Arial" w:hAnsi="Arial" w:cs="Arial"/>
          <w:lang w:val="ms-MY"/>
        </w:rPr>
        <w:t>di talian 03-8926 3434, faks 03-8925 3434 atau</w:t>
      </w:r>
    </w:p>
    <w:p w14:paraId="5571F9B0" w14:textId="2317FCA8" w:rsidR="0033337F" w:rsidRPr="0033337F" w:rsidRDefault="00F9372A" w:rsidP="0033337F">
      <w:pPr>
        <w:spacing w:after="0" w:line="240" w:lineRule="auto"/>
        <w:jc w:val="center"/>
        <w:rPr>
          <w:rFonts w:ascii="Arial" w:hAnsi="Arial" w:cs="Arial"/>
          <w:color w:val="0000FF"/>
          <w:u w:val="single"/>
          <w:lang w:val="ms-MY"/>
        </w:rPr>
      </w:pPr>
      <w:r w:rsidRPr="0012000D">
        <w:rPr>
          <w:rFonts w:ascii="Arial" w:hAnsi="Arial" w:cs="Arial"/>
          <w:lang w:val="ms-MY"/>
        </w:rPr>
        <w:t xml:space="preserve">emel: </w:t>
      </w:r>
      <w:hyperlink r:id="rId8" w:history="1">
        <w:r w:rsidRPr="00DF4AD3">
          <w:rPr>
            <w:rStyle w:val="Hyperlink"/>
            <w:rFonts w:ascii="Arial" w:hAnsi="Arial" w:cs="Arial"/>
            <w:lang w:val="ms-MY"/>
          </w:rPr>
          <w:t>Malaysia.Media@islamic-relief.org.my</w:t>
        </w:r>
      </w:hyperlink>
      <w:r w:rsidR="0033337F">
        <w:rPr>
          <w:rStyle w:val="Hyperlink"/>
          <w:rFonts w:ascii="Arial" w:hAnsi="Arial" w:cs="Arial"/>
          <w:lang w:val="ms-MY"/>
        </w:rPr>
        <w:br/>
      </w:r>
      <w:r w:rsidR="0033337F" w:rsidRPr="0033337F">
        <w:rPr>
          <w:rStyle w:val="Hyperlink"/>
          <w:rFonts w:ascii="Arial" w:hAnsi="Arial" w:cs="Arial"/>
          <w:color w:val="auto"/>
          <w:u w:val="none"/>
          <w:lang w:val="ms-MY"/>
        </w:rPr>
        <w:t xml:space="preserve">Aduan atau maklum balas: </w:t>
      </w:r>
      <w:hyperlink r:id="rId9" w:history="1">
        <w:r w:rsidR="0033337F" w:rsidRPr="0033337F">
          <w:rPr>
            <w:rStyle w:val="Hyperlink"/>
            <w:rFonts w:ascii="Arial" w:hAnsi="Arial" w:cs="Arial"/>
            <w:color w:val="auto"/>
            <w:lang w:val="ms-MY"/>
          </w:rPr>
          <w:t>feedback.irmalaysia@islamic-relief.org.my/</w:t>
        </w:r>
        <w:r w:rsidR="0033337F" w:rsidRPr="0033337F">
          <w:rPr>
            <w:rStyle w:val="Hyperlink"/>
            <w:rFonts w:ascii="Arial" w:hAnsi="Arial" w:cs="Arial"/>
            <w:color w:val="auto"/>
            <w:u w:val="none"/>
            <w:lang w:val="ms-MY"/>
          </w:rPr>
          <w:t>Whatsapp</w:t>
        </w:r>
      </w:hyperlink>
      <w:r w:rsidR="0033337F" w:rsidRPr="0033337F">
        <w:rPr>
          <w:rStyle w:val="Hyperlink"/>
          <w:rFonts w:ascii="Arial" w:hAnsi="Arial" w:cs="Arial"/>
          <w:color w:val="auto"/>
          <w:u w:val="none"/>
          <w:lang w:val="ms-MY"/>
        </w:rPr>
        <w:t xml:space="preserve">: </w:t>
      </w:r>
      <w:r w:rsidR="0033337F" w:rsidRPr="0033337F">
        <w:rPr>
          <w:rStyle w:val="Hyperlink"/>
          <w:rFonts w:ascii="Arial" w:hAnsi="Arial" w:cs="Arial"/>
          <w:color w:val="auto"/>
          <w:lang w:val="ms-MY"/>
        </w:rPr>
        <w:t>+60196379788</w:t>
      </w:r>
    </w:p>
    <w:sectPr w:rsidR="0033337F" w:rsidRPr="0033337F" w:rsidSect="005F3B46"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D078F"/>
    <w:multiLevelType w:val="hybridMultilevel"/>
    <w:tmpl w:val="61E8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2B47"/>
    <w:multiLevelType w:val="hybridMultilevel"/>
    <w:tmpl w:val="B24A3F5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208B5"/>
    <w:multiLevelType w:val="hybridMultilevel"/>
    <w:tmpl w:val="9C7CE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0NTY2NTIyMTY2MTRQ0lEKTi0uzszPAykwrAUAGXCidCwAAAA="/>
  </w:docVars>
  <w:rsids>
    <w:rsidRoot w:val="00421FB7"/>
    <w:rsid w:val="000010FB"/>
    <w:rsid w:val="0000289B"/>
    <w:rsid w:val="000061E3"/>
    <w:rsid w:val="000158A3"/>
    <w:rsid w:val="00030689"/>
    <w:rsid w:val="00032E84"/>
    <w:rsid w:val="000349D6"/>
    <w:rsid w:val="00036EE5"/>
    <w:rsid w:val="000432A7"/>
    <w:rsid w:val="0004373E"/>
    <w:rsid w:val="00044A6C"/>
    <w:rsid w:val="00054A85"/>
    <w:rsid w:val="0005580E"/>
    <w:rsid w:val="00057E37"/>
    <w:rsid w:val="000625A9"/>
    <w:rsid w:val="00067259"/>
    <w:rsid w:val="000851B0"/>
    <w:rsid w:val="00085A90"/>
    <w:rsid w:val="000903DB"/>
    <w:rsid w:val="000974F1"/>
    <w:rsid w:val="000A6172"/>
    <w:rsid w:val="000A7D6A"/>
    <w:rsid w:val="000C1F87"/>
    <w:rsid w:val="000C3696"/>
    <w:rsid w:val="000E11B1"/>
    <w:rsid w:val="000F53D3"/>
    <w:rsid w:val="00101E5F"/>
    <w:rsid w:val="001107CD"/>
    <w:rsid w:val="001119BD"/>
    <w:rsid w:val="00125395"/>
    <w:rsid w:val="00140535"/>
    <w:rsid w:val="00144EBE"/>
    <w:rsid w:val="00154806"/>
    <w:rsid w:val="0016305E"/>
    <w:rsid w:val="00167F32"/>
    <w:rsid w:val="00175E5D"/>
    <w:rsid w:val="00184903"/>
    <w:rsid w:val="001A1A11"/>
    <w:rsid w:val="001A1DE8"/>
    <w:rsid w:val="001A225C"/>
    <w:rsid w:val="001A320B"/>
    <w:rsid w:val="001A7160"/>
    <w:rsid w:val="001B6FE5"/>
    <w:rsid w:val="001C18EC"/>
    <w:rsid w:val="001E72A1"/>
    <w:rsid w:val="001F6EBF"/>
    <w:rsid w:val="00214A9E"/>
    <w:rsid w:val="00216148"/>
    <w:rsid w:val="002218C6"/>
    <w:rsid w:val="00221F7A"/>
    <w:rsid w:val="00222F0B"/>
    <w:rsid w:val="00224110"/>
    <w:rsid w:val="002263F0"/>
    <w:rsid w:val="0023528D"/>
    <w:rsid w:val="00236B9E"/>
    <w:rsid w:val="00241114"/>
    <w:rsid w:val="002467FD"/>
    <w:rsid w:val="00254850"/>
    <w:rsid w:val="00255005"/>
    <w:rsid w:val="00260519"/>
    <w:rsid w:val="00266F7B"/>
    <w:rsid w:val="002700AA"/>
    <w:rsid w:val="00276485"/>
    <w:rsid w:val="0029551C"/>
    <w:rsid w:val="002A1CB4"/>
    <w:rsid w:val="002A5168"/>
    <w:rsid w:val="002A5452"/>
    <w:rsid w:val="002B0621"/>
    <w:rsid w:val="002C2531"/>
    <w:rsid w:val="002D0FB1"/>
    <w:rsid w:val="002D101D"/>
    <w:rsid w:val="002D2595"/>
    <w:rsid w:val="002D3E4F"/>
    <w:rsid w:val="002D53C1"/>
    <w:rsid w:val="002E7D8D"/>
    <w:rsid w:val="002F44AD"/>
    <w:rsid w:val="002F690C"/>
    <w:rsid w:val="00307450"/>
    <w:rsid w:val="003100CE"/>
    <w:rsid w:val="0031272A"/>
    <w:rsid w:val="003154C7"/>
    <w:rsid w:val="00315809"/>
    <w:rsid w:val="00316538"/>
    <w:rsid w:val="0032636C"/>
    <w:rsid w:val="0033337F"/>
    <w:rsid w:val="00335560"/>
    <w:rsid w:val="003437D4"/>
    <w:rsid w:val="00346BFC"/>
    <w:rsid w:val="00350332"/>
    <w:rsid w:val="00354228"/>
    <w:rsid w:val="0035578D"/>
    <w:rsid w:val="00355B27"/>
    <w:rsid w:val="00362458"/>
    <w:rsid w:val="0036452E"/>
    <w:rsid w:val="00372169"/>
    <w:rsid w:val="00376A3E"/>
    <w:rsid w:val="003774CE"/>
    <w:rsid w:val="00386581"/>
    <w:rsid w:val="00392EB3"/>
    <w:rsid w:val="00393DD7"/>
    <w:rsid w:val="003B1B25"/>
    <w:rsid w:val="003C21AC"/>
    <w:rsid w:val="003C5C82"/>
    <w:rsid w:val="003D510A"/>
    <w:rsid w:val="003D7A25"/>
    <w:rsid w:val="003E13AA"/>
    <w:rsid w:val="003E1A32"/>
    <w:rsid w:val="003F7C32"/>
    <w:rsid w:val="00410614"/>
    <w:rsid w:val="00411047"/>
    <w:rsid w:val="00421FB7"/>
    <w:rsid w:val="00431EE3"/>
    <w:rsid w:val="00455057"/>
    <w:rsid w:val="0046284C"/>
    <w:rsid w:val="0047002B"/>
    <w:rsid w:val="00474159"/>
    <w:rsid w:val="00474A8F"/>
    <w:rsid w:val="00485888"/>
    <w:rsid w:val="0048597F"/>
    <w:rsid w:val="004859C5"/>
    <w:rsid w:val="00486296"/>
    <w:rsid w:val="004914F9"/>
    <w:rsid w:val="004917C2"/>
    <w:rsid w:val="0049536A"/>
    <w:rsid w:val="00495E22"/>
    <w:rsid w:val="004A3109"/>
    <w:rsid w:val="004A3FEE"/>
    <w:rsid w:val="004A7948"/>
    <w:rsid w:val="004B6501"/>
    <w:rsid w:val="004C0628"/>
    <w:rsid w:val="004C0782"/>
    <w:rsid w:val="004C5AAC"/>
    <w:rsid w:val="004E1A84"/>
    <w:rsid w:val="004E1D04"/>
    <w:rsid w:val="004E6F5E"/>
    <w:rsid w:val="004E7B93"/>
    <w:rsid w:val="004F3355"/>
    <w:rsid w:val="00531A4E"/>
    <w:rsid w:val="0053556E"/>
    <w:rsid w:val="00536A4A"/>
    <w:rsid w:val="00544C8C"/>
    <w:rsid w:val="005472E6"/>
    <w:rsid w:val="00561715"/>
    <w:rsid w:val="00571926"/>
    <w:rsid w:val="00573004"/>
    <w:rsid w:val="00581C19"/>
    <w:rsid w:val="005856F7"/>
    <w:rsid w:val="005A0B11"/>
    <w:rsid w:val="005A3549"/>
    <w:rsid w:val="005B4A8B"/>
    <w:rsid w:val="005B7486"/>
    <w:rsid w:val="005C3131"/>
    <w:rsid w:val="005C6C2A"/>
    <w:rsid w:val="005E39CB"/>
    <w:rsid w:val="005E63E6"/>
    <w:rsid w:val="005E687B"/>
    <w:rsid w:val="005F21D8"/>
    <w:rsid w:val="005F32E8"/>
    <w:rsid w:val="005F3B46"/>
    <w:rsid w:val="005F6FBB"/>
    <w:rsid w:val="0060260F"/>
    <w:rsid w:val="00603594"/>
    <w:rsid w:val="006046B1"/>
    <w:rsid w:val="0061080B"/>
    <w:rsid w:val="0061611B"/>
    <w:rsid w:val="00623002"/>
    <w:rsid w:val="00636A60"/>
    <w:rsid w:val="00637666"/>
    <w:rsid w:val="00646C0E"/>
    <w:rsid w:val="0065148F"/>
    <w:rsid w:val="0065783A"/>
    <w:rsid w:val="00661303"/>
    <w:rsid w:val="00662C08"/>
    <w:rsid w:val="00664903"/>
    <w:rsid w:val="006910EE"/>
    <w:rsid w:val="00692B58"/>
    <w:rsid w:val="0069428C"/>
    <w:rsid w:val="006A2D8A"/>
    <w:rsid w:val="006C6F07"/>
    <w:rsid w:val="006D338F"/>
    <w:rsid w:val="006D33ED"/>
    <w:rsid w:val="006E624A"/>
    <w:rsid w:val="006F1DAF"/>
    <w:rsid w:val="006F299B"/>
    <w:rsid w:val="006F55C8"/>
    <w:rsid w:val="00711005"/>
    <w:rsid w:val="00713CEC"/>
    <w:rsid w:val="007149DB"/>
    <w:rsid w:val="0071641F"/>
    <w:rsid w:val="0072005A"/>
    <w:rsid w:val="00726771"/>
    <w:rsid w:val="00727123"/>
    <w:rsid w:val="00742815"/>
    <w:rsid w:val="007440F2"/>
    <w:rsid w:val="007478D6"/>
    <w:rsid w:val="00751D0B"/>
    <w:rsid w:val="00753EE1"/>
    <w:rsid w:val="00756924"/>
    <w:rsid w:val="007657B0"/>
    <w:rsid w:val="00766095"/>
    <w:rsid w:val="007664CE"/>
    <w:rsid w:val="00777940"/>
    <w:rsid w:val="0078268E"/>
    <w:rsid w:val="00792AEF"/>
    <w:rsid w:val="007A2724"/>
    <w:rsid w:val="007A333F"/>
    <w:rsid w:val="007A7D2B"/>
    <w:rsid w:val="007B62D4"/>
    <w:rsid w:val="007C01A2"/>
    <w:rsid w:val="007C3857"/>
    <w:rsid w:val="007D348F"/>
    <w:rsid w:val="007E6D5C"/>
    <w:rsid w:val="007F2C04"/>
    <w:rsid w:val="007F2DB9"/>
    <w:rsid w:val="007F6B36"/>
    <w:rsid w:val="00804781"/>
    <w:rsid w:val="00805894"/>
    <w:rsid w:val="0080668F"/>
    <w:rsid w:val="00811F71"/>
    <w:rsid w:val="00815F72"/>
    <w:rsid w:val="00822179"/>
    <w:rsid w:val="00840581"/>
    <w:rsid w:val="00840C1E"/>
    <w:rsid w:val="00851749"/>
    <w:rsid w:val="00861AED"/>
    <w:rsid w:val="008658CF"/>
    <w:rsid w:val="00880942"/>
    <w:rsid w:val="008907F5"/>
    <w:rsid w:val="008915F8"/>
    <w:rsid w:val="008A0D83"/>
    <w:rsid w:val="008A11A9"/>
    <w:rsid w:val="008B2C48"/>
    <w:rsid w:val="008C483E"/>
    <w:rsid w:val="008C4ECD"/>
    <w:rsid w:val="008C5F1B"/>
    <w:rsid w:val="008C6C36"/>
    <w:rsid w:val="008D2E4B"/>
    <w:rsid w:val="008E229D"/>
    <w:rsid w:val="008E4AD4"/>
    <w:rsid w:val="008E60C2"/>
    <w:rsid w:val="008F4958"/>
    <w:rsid w:val="009015CF"/>
    <w:rsid w:val="00902D1C"/>
    <w:rsid w:val="0090521D"/>
    <w:rsid w:val="00905616"/>
    <w:rsid w:val="00914005"/>
    <w:rsid w:val="00915C68"/>
    <w:rsid w:val="00920666"/>
    <w:rsid w:val="009259C3"/>
    <w:rsid w:val="00926846"/>
    <w:rsid w:val="00926F40"/>
    <w:rsid w:val="0092769E"/>
    <w:rsid w:val="00930466"/>
    <w:rsid w:val="00930668"/>
    <w:rsid w:val="00936541"/>
    <w:rsid w:val="00943439"/>
    <w:rsid w:val="00944558"/>
    <w:rsid w:val="0096722F"/>
    <w:rsid w:val="00974004"/>
    <w:rsid w:val="0098031C"/>
    <w:rsid w:val="00982731"/>
    <w:rsid w:val="00987DC6"/>
    <w:rsid w:val="00996C18"/>
    <w:rsid w:val="009B6B91"/>
    <w:rsid w:val="009C130F"/>
    <w:rsid w:val="009D6EBF"/>
    <w:rsid w:val="009E06F2"/>
    <w:rsid w:val="009E4885"/>
    <w:rsid w:val="009F560A"/>
    <w:rsid w:val="009F6961"/>
    <w:rsid w:val="00A00693"/>
    <w:rsid w:val="00A050CE"/>
    <w:rsid w:val="00A05F14"/>
    <w:rsid w:val="00A07319"/>
    <w:rsid w:val="00A07596"/>
    <w:rsid w:val="00A1427A"/>
    <w:rsid w:val="00A162D4"/>
    <w:rsid w:val="00A34B9A"/>
    <w:rsid w:val="00A34E28"/>
    <w:rsid w:val="00A4518E"/>
    <w:rsid w:val="00A469A5"/>
    <w:rsid w:val="00A47963"/>
    <w:rsid w:val="00A71912"/>
    <w:rsid w:val="00A71DB2"/>
    <w:rsid w:val="00A75EE9"/>
    <w:rsid w:val="00A810DE"/>
    <w:rsid w:val="00A81104"/>
    <w:rsid w:val="00A8221F"/>
    <w:rsid w:val="00AA1C3F"/>
    <w:rsid w:val="00AB2827"/>
    <w:rsid w:val="00AB5CDA"/>
    <w:rsid w:val="00AC011F"/>
    <w:rsid w:val="00AD0263"/>
    <w:rsid w:val="00AD302B"/>
    <w:rsid w:val="00AE05C8"/>
    <w:rsid w:val="00AE18D5"/>
    <w:rsid w:val="00AE4D86"/>
    <w:rsid w:val="00AE79F5"/>
    <w:rsid w:val="00AF2B6E"/>
    <w:rsid w:val="00AF3E3B"/>
    <w:rsid w:val="00AF7F24"/>
    <w:rsid w:val="00B06453"/>
    <w:rsid w:val="00B0714B"/>
    <w:rsid w:val="00B21056"/>
    <w:rsid w:val="00B22343"/>
    <w:rsid w:val="00B51397"/>
    <w:rsid w:val="00B61F28"/>
    <w:rsid w:val="00B65CD0"/>
    <w:rsid w:val="00B7209B"/>
    <w:rsid w:val="00B81333"/>
    <w:rsid w:val="00B871AE"/>
    <w:rsid w:val="00B91D6A"/>
    <w:rsid w:val="00BA3CAA"/>
    <w:rsid w:val="00BB1BF1"/>
    <w:rsid w:val="00BC19A6"/>
    <w:rsid w:val="00BC4A11"/>
    <w:rsid w:val="00BD068A"/>
    <w:rsid w:val="00BD72D6"/>
    <w:rsid w:val="00BE0003"/>
    <w:rsid w:val="00BE2C77"/>
    <w:rsid w:val="00BF39CE"/>
    <w:rsid w:val="00C07C14"/>
    <w:rsid w:val="00C15476"/>
    <w:rsid w:val="00C17140"/>
    <w:rsid w:val="00C21129"/>
    <w:rsid w:val="00C23E9F"/>
    <w:rsid w:val="00C716B7"/>
    <w:rsid w:val="00C730F4"/>
    <w:rsid w:val="00C74EE0"/>
    <w:rsid w:val="00C767F7"/>
    <w:rsid w:val="00C838F8"/>
    <w:rsid w:val="00C86E15"/>
    <w:rsid w:val="00C87DE3"/>
    <w:rsid w:val="00C91F09"/>
    <w:rsid w:val="00CA04F5"/>
    <w:rsid w:val="00CA2967"/>
    <w:rsid w:val="00CB03A2"/>
    <w:rsid w:val="00CB66AA"/>
    <w:rsid w:val="00CC21B3"/>
    <w:rsid w:val="00CC7A01"/>
    <w:rsid w:val="00CD5403"/>
    <w:rsid w:val="00CE029E"/>
    <w:rsid w:val="00CE56C1"/>
    <w:rsid w:val="00CF1DCA"/>
    <w:rsid w:val="00D058E9"/>
    <w:rsid w:val="00D10F4B"/>
    <w:rsid w:val="00D1200F"/>
    <w:rsid w:val="00D17114"/>
    <w:rsid w:val="00D403D0"/>
    <w:rsid w:val="00D45289"/>
    <w:rsid w:val="00D46ECD"/>
    <w:rsid w:val="00D57B7F"/>
    <w:rsid w:val="00D6115C"/>
    <w:rsid w:val="00D612BE"/>
    <w:rsid w:val="00D65994"/>
    <w:rsid w:val="00D725AE"/>
    <w:rsid w:val="00D72FDC"/>
    <w:rsid w:val="00D80493"/>
    <w:rsid w:val="00D8148A"/>
    <w:rsid w:val="00D821E7"/>
    <w:rsid w:val="00D846E7"/>
    <w:rsid w:val="00D863D6"/>
    <w:rsid w:val="00D909BA"/>
    <w:rsid w:val="00D93261"/>
    <w:rsid w:val="00DB4D35"/>
    <w:rsid w:val="00DC0B76"/>
    <w:rsid w:val="00DC5E99"/>
    <w:rsid w:val="00DC6BDB"/>
    <w:rsid w:val="00DD0ECD"/>
    <w:rsid w:val="00DD35C5"/>
    <w:rsid w:val="00DD778D"/>
    <w:rsid w:val="00DE12F2"/>
    <w:rsid w:val="00DF0C59"/>
    <w:rsid w:val="00DF7D69"/>
    <w:rsid w:val="00E17C79"/>
    <w:rsid w:val="00E24909"/>
    <w:rsid w:val="00E24F2E"/>
    <w:rsid w:val="00E33D8F"/>
    <w:rsid w:val="00E341CD"/>
    <w:rsid w:val="00E446B6"/>
    <w:rsid w:val="00E46093"/>
    <w:rsid w:val="00E4669F"/>
    <w:rsid w:val="00E5129E"/>
    <w:rsid w:val="00E52869"/>
    <w:rsid w:val="00E625CB"/>
    <w:rsid w:val="00E650B3"/>
    <w:rsid w:val="00E65739"/>
    <w:rsid w:val="00E70CB6"/>
    <w:rsid w:val="00E71AE6"/>
    <w:rsid w:val="00E71B65"/>
    <w:rsid w:val="00E74299"/>
    <w:rsid w:val="00E81F4C"/>
    <w:rsid w:val="00E831AD"/>
    <w:rsid w:val="00E872EC"/>
    <w:rsid w:val="00E902B5"/>
    <w:rsid w:val="00E95227"/>
    <w:rsid w:val="00EA0933"/>
    <w:rsid w:val="00EA4749"/>
    <w:rsid w:val="00EC20BE"/>
    <w:rsid w:val="00ED3191"/>
    <w:rsid w:val="00EE0350"/>
    <w:rsid w:val="00EF4BEF"/>
    <w:rsid w:val="00F00FE3"/>
    <w:rsid w:val="00F14F86"/>
    <w:rsid w:val="00F1565D"/>
    <w:rsid w:val="00F21745"/>
    <w:rsid w:val="00F245B4"/>
    <w:rsid w:val="00F24AE0"/>
    <w:rsid w:val="00F254F3"/>
    <w:rsid w:val="00F30929"/>
    <w:rsid w:val="00F327ED"/>
    <w:rsid w:val="00F3358F"/>
    <w:rsid w:val="00F419AA"/>
    <w:rsid w:val="00F50F26"/>
    <w:rsid w:val="00F636B9"/>
    <w:rsid w:val="00F63CB7"/>
    <w:rsid w:val="00F654E6"/>
    <w:rsid w:val="00F9215E"/>
    <w:rsid w:val="00F9372A"/>
    <w:rsid w:val="00FA3AF2"/>
    <w:rsid w:val="00FB2704"/>
    <w:rsid w:val="00FB7F5D"/>
    <w:rsid w:val="00FD17AD"/>
    <w:rsid w:val="00FE454F"/>
    <w:rsid w:val="00FE48A9"/>
    <w:rsid w:val="00FF1E6E"/>
    <w:rsid w:val="00FF4A29"/>
    <w:rsid w:val="00FF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5DC0"/>
  <w15:docId w15:val="{FAAF2BFE-77B3-4842-B830-2F51C8F6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B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21FB7"/>
    <w:pPr>
      <w:spacing w:after="0" w:line="240" w:lineRule="auto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21FB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21F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6E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76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AC011F"/>
    <w:pPr>
      <w:spacing w:before="100" w:beforeAutospacing="1" w:after="100" w:afterAutospacing="1" w:line="240" w:lineRule="auto"/>
    </w:pPr>
    <w:rPr>
      <w:sz w:val="24"/>
      <w:szCs w:val="24"/>
      <w:lang w:val="en-MY" w:eastAsia="en-MY"/>
    </w:rPr>
  </w:style>
  <w:style w:type="character" w:customStyle="1" w:styleId="textexposedshow">
    <w:name w:val="text_exposed_show"/>
    <w:basedOn w:val="DefaultParagraphFont"/>
    <w:rsid w:val="00AC011F"/>
  </w:style>
  <w:style w:type="table" w:styleId="TableGrid">
    <w:name w:val="Table Grid"/>
    <w:basedOn w:val="TableNormal"/>
    <w:uiPriority w:val="59"/>
    <w:rsid w:val="00CF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ysia.Media@islamic-relief.org.m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lamic-relief.org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edback.irmalaysia@islamic-relief.org.my/Whats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EB72-2B87-4E37-BA96-CAC1481A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Azlina</dc:creator>
  <cp:lastModifiedBy>user1</cp:lastModifiedBy>
  <cp:revision>5</cp:revision>
  <cp:lastPrinted>2019-05-29T03:29:00Z</cp:lastPrinted>
  <dcterms:created xsi:type="dcterms:W3CDTF">2020-02-12T05:17:00Z</dcterms:created>
  <dcterms:modified xsi:type="dcterms:W3CDTF">2020-02-13T06:49:00Z</dcterms:modified>
</cp:coreProperties>
</file>